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2D789022" w14:textId="343E7F44" w:rsidR="00931E3B" w:rsidRPr="00C01FE2" w:rsidRDefault="002D552E" w:rsidP="00931E3B">
      <w:pPr>
        <w:pStyle w:val="ListParagraph"/>
        <w:numPr>
          <w:ilvl w:val="0"/>
          <w:numId w:val="1"/>
        </w:numPr>
        <w:spacing w:after="0" w:line="240" w:lineRule="auto"/>
        <w:rPr>
          <w:rFonts w:eastAsia="Times New Roman" w:cs="Times New Roman"/>
          <w:b/>
          <w:szCs w:val="24"/>
        </w:rPr>
      </w:pPr>
      <w:r w:rsidRPr="00C01FE2">
        <w:rPr>
          <w:rFonts w:eastAsia="Times New Roman" w:cs="Times New Roman"/>
          <w:b/>
          <w:szCs w:val="24"/>
        </w:rPr>
        <w:t>COURSE TITLE*:</w:t>
      </w:r>
      <w:r w:rsidR="00FC2862" w:rsidRPr="00C01FE2">
        <w:rPr>
          <w:rFonts w:eastAsia="Times New Roman" w:cs="Times New Roman"/>
          <w:b/>
          <w:szCs w:val="24"/>
        </w:rPr>
        <w:t xml:space="preserve"> </w:t>
      </w:r>
      <w:r w:rsidR="00FF27D1">
        <w:rPr>
          <w:rFonts w:eastAsia="Times New Roman" w:cs="Times New Roman"/>
          <w:b/>
          <w:szCs w:val="24"/>
        </w:rPr>
        <w:t xml:space="preserve">Modern &amp; </w:t>
      </w:r>
      <w:r w:rsidR="003C5200" w:rsidRPr="00C01FE2">
        <w:rPr>
          <w:b/>
        </w:rPr>
        <w:t>Contemporary World Literature</w:t>
      </w:r>
    </w:p>
    <w:p w14:paraId="4E876DBA" w14:textId="77777777" w:rsidR="00C01FE2" w:rsidRPr="00C01FE2" w:rsidRDefault="00C01FE2" w:rsidP="00C01FE2">
      <w:pPr>
        <w:pStyle w:val="ListParagraph"/>
        <w:spacing w:after="0" w:line="240" w:lineRule="auto"/>
        <w:rPr>
          <w:rFonts w:eastAsia="Times New Roman" w:cs="Times New Roman"/>
          <w:b/>
          <w:szCs w:val="24"/>
        </w:rPr>
      </w:pPr>
    </w:p>
    <w:p w14:paraId="43D6665A" w14:textId="4D46FC7D" w:rsidR="002D552E" w:rsidRPr="002549B7"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w:t>
      </w:r>
      <w:r w:rsidRPr="002549B7">
        <w:rPr>
          <w:rFonts w:eastAsia="Times New Roman" w:cs="Times New Roman"/>
          <w:b/>
          <w:szCs w:val="24"/>
        </w:rPr>
        <w:t>ATALOG – PREFIX/COURSE NUMBER/COURSE SECTION*:</w:t>
      </w:r>
      <w:r w:rsidR="00FC2862" w:rsidRPr="002549B7">
        <w:rPr>
          <w:rFonts w:eastAsia="Times New Roman" w:cs="Times New Roman"/>
          <w:b/>
          <w:szCs w:val="24"/>
        </w:rPr>
        <w:t xml:space="preserve"> </w:t>
      </w:r>
      <w:r w:rsidR="002549B7" w:rsidRPr="002549B7">
        <w:rPr>
          <w:rFonts w:eastAsia="Times New Roman" w:cs="Times New Roman"/>
          <w:b/>
          <w:szCs w:val="24"/>
        </w:rPr>
        <w:t>ENGL 2236</w:t>
      </w:r>
      <w:r w:rsidR="003C5200">
        <w:rPr>
          <w:b/>
        </w:rPr>
        <w:t xml:space="preserve"> </w:t>
      </w:r>
      <w:r w:rsidR="002549B7" w:rsidRPr="002549B7">
        <w:rPr>
          <w:b/>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43D6665C" w14:textId="4DCE0A7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549B7">
        <w:rPr>
          <w:rFonts w:eastAsia="Times New Roman" w:cs="Times New Roman"/>
          <w:b/>
          <w:szCs w:val="24"/>
        </w:rPr>
        <w:t xml:space="preserve"> ENGL 1101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2549B7">
        <w:rPr>
          <w:rFonts w:eastAsia="Times New Roman" w:cs="Times New Roman"/>
          <w:b/>
          <w:szCs w:val="24"/>
        </w:rPr>
        <w:t xml:space="preserve"> 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49C217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Pr="002D552E">
        <w:rPr>
          <w:rFonts w:eastAsia="Times New Roman" w:cs="Times New Roman"/>
          <w:b/>
          <w:szCs w:val="24"/>
        </w:rPr>
        <w:tab/>
      </w:r>
      <w:r w:rsidR="002549B7">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549B7">
        <w:rPr>
          <w:rFonts w:eastAsia="Times New Roman" w:cs="Times New Roman"/>
          <w:b/>
          <w:szCs w:val="24"/>
        </w:rPr>
        <w:tab/>
        <w:t>3</w:t>
      </w:r>
    </w:p>
    <w:p w14:paraId="43D66661" w14:textId="6B83FE8C"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2549B7">
        <w:rPr>
          <w:rFonts w:eastAsia="Times New Roman" w:cs="Times New Roman"/>
          <w:b/>
          <w:szCs w:val="24"/>
        </w:rPr>
        <w:t>0</w:t>
      </w:r>
      <w:r w:rsidR="002549B7">
        <w:rPr>
          <w:rFonts w:eastAsia="Times New Roman" w:cs="Times New Roman"/>
          <w:b/>
          <w:szCs w:val="24"/>
        </w:rPr>
        <w:tab/>
      </w:r>
      <w:r w:rsidRPr="002D552E">
        <w:rPr>
          <w:rFonts w:eastAsia="Times New Roman" w:cs="Times New Roman"/>
          <w:b/>
          <w:szCs w:val="24"/>
        </w:rPr>
        <w:tab/>
        <w:t>OBSERVATION HOURS*:</w:t>
      </w:r>
      <w:r w:rsidR="002549B7">
        <w:rPr>
          <w:rFonts w:eastAsia="Times New Roman" w:cs="Times New Roman"/>
          <w:b/>
          <w:szCs w:val="24"/>
        </w:rPr>
        <w:tab/>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6AC4B528" w14:textId="0972415C" w:rsidR="002549B7" w:rsidRPr="002549B7" w:rsidRDefault="002D552E" w:rsidP="002549B7">
      <w:pPr>
        <w:pStyle w:val="ListParagraph"/>
        <w:numPr>
          <w:ilvl w:val="0"/>
          <w:numId w:val="1"/>
        </w:numPr>
        <w:spacing w:after="0"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r w:rsidR="002549B7">
        <w:rPr>
          <w:rFonts w:eastAsia="SimSun" w:cs="Mangal"/>
          <w:kern w:val="1"/>
          <w:szCs w:val="24"/>
          <w:lang w:eastAsia="zh-CN" w:bidi="hi-IN"/>
        </w:rPr>
        <w:t xml:space="preserve"> </w:t>
      </w:r>
    </w:p>
    <w:p w14:paraId="1D15DCCF" w14:textId="622D755D" w:rsidR="002549B7" w:rsidRPr="002549B7" w:rsidRDefault="002549B7" w:rsidP="00602899">
      <w:pPr>
        <w:spacing w:after="0" w:line="240" w:lineRule="auto"/>
        <w:ind w:left="720"/>
      </w:pPr>
      <w:r>
        <w:t>This course is a survey of world literature</w:t>
      </w:r>
      <w:r w:rsidR="005F3E7D">
        <w:t xml:space="preserve"> from 1900 to presen</w:t>
      </w:r>
      <w:r w:rsidR="00602899">
        <w:t xml:space="preserve">t that focuses on </w:t>
      </w:r>
      <w:r w:rsidR="00086BA5">
        <w:t>written works</w:t>
      </w:r>
      <w:r w:rsidR="00602899">
        <w:t xml:space="preserve"> from diverse cultures around the globe</w:t>
      </w:r>
      <w:r w:rsidR="00602899" w:rsidRPr="00602899">
        <w:t>.</w:t>
      </w:r>
      <w:r w:rsidR="00602899">
        <w:t xml:space="preserve"> </w:t>
      </w:r>
      <w:r>
        <w:t xml:space="preserve">Areas covered include Africa, Asia, The Caribbean, Europe, The Far East, The Middle East, North America, and South America. </w:t>
      </w:r>
      <w:r w:rsidRPr="00EB73CE">
        <w:t>In addition to reading</w:t>
      </w:r>
      <w:r>
        <w:t>s, discussions</w:t>
      </w:r>
      <w:r w:rsidRPr="00EB73CE">
        <w:t>,</w:t>
      </w:r>
      <w:r>
        <w:t xml:space="preserve"> and </w:t>
      </w:r>
      <w:r w:rsidR="00EA65B1">
        <w:t>tests</w:t>
      </w:r>
      <w:r>
        <w:t>,</w:t>
      </w:r>
      <w:r w:rsidRPr="00EB73CE">
        <w:t xml:space="preserve"> students will wr</w:t>
      </w:r>
      <w:r>
        <w:t>ite</w:t>
      </w:r>
      <w:r w:rsidRPr="00EB73CE">
        <w:t xml:space="preserve"> </w:t>
      </w:r>
      <w:r>
        <w:t xml:space="preserve">two research papers and give two </w:t>
      </w:r>
      <w:r w:rsidRPr="00EB73CE">
        <w:t xml:space="preserve">presentations that demonstrate their ability to explain the </w:t>
      </w:r>
      <w:r>
        <w:t>importance</w:t>
      </w:r>
      <w:r w:rsidRPr="00EB73CE">
        <w:t xml:space="preserve"> of specific works</w:t>
      </w:r>
      <w:r w:rsidR="00086BA5">
        <w:t xml:space="preserve"> and their cultural context</w:t>
      </w:r>
      <w:r w:rsidR="00914D94">
        <w:t>,</w:t>
      </w:r>
      <w:r>
        <w:t xml:space="preserve"> both verbally and in w</w:t>
      </w:r>
      <w:r w:rsidR="00EA65B1">
        <w:t xml:space="preserve">riting. </w:t>
      </w:r>
    </w:p>
    <w:p w14:paraId="43D66666" w14:textId="77777777" w:rsidR="002D552E" w:rsidRPr="002D552E" w:rsidRDefault="002D552E" w:rsidP="002D552E">
      <w:pPr>
        <w:spacing w:after="0" w:line="240" w:lineRule="auto"/>
        <w:rPr>
          <w:rFonts w:eastAsia="Times New Roman" w:cs="Times New Roman"/>
          <w:b/>
          <w:szCs w:val="24"/>
        </w:rPr>
      </w:pPr>
    </w:p>
    <w:p w14:paraId="3FEC9E7B" w14:textId="423093C3" w:rsidR="002549B7" w:rsidRPr="00B0216A" w:rsidRDefault="002D552E" w:rsidP="00B0216A">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DF938A5" w14:textId="60C34006" w:rsidR="002549B7" w:rsidRDefault="002549B7" w:rsidP="00B0216A">
      <w:pPr>
        <w:spacing w:after="0" w:line="240" w:lineRule="auto"/>
        <w:ind w:left="720"/>
      </w:pPr>
      <w:r>
        <w:t xml:space="preserve">1. Identify important authors and literary works </w:t>
      </w:r>
      <w:r w:rsidR="00C01FE2">
        <w:t>from diverse cultures around the world</w:t>
      </w:r>
    </w:p>
    <w:p w14:paraId="5CFF0B8C" w14:textId="093A917C" w:rsidR="002549B7" w:rsidRDefault="002549B7" w:rsidP="00B0216A">
      <w:pPr>
        <w:spacing w:after="0" w:line="240" w:lineRule="auto"/>
        <w:ind w:left="720"/>
      </w:pPr>
      <w:r>
        <w:t xml:space="preserve">2. </w:t>
      </w:r>
      <w:r w:rsidR="00602899">
        <w:t>P</w:t>
      </w:r>
      <w:r>
        <w:t>rovide detailed analysis of those works and</w:t>
      </w:r>
      <w:r w:rsidR="00914D94">
        <w:t xml:space="preserve"> their cultural context </w:t>
      </w:r>
    </w:p>
    <w:p w14:paraId="61E1AAB9" w14:textId="05065069" w:rsidR="00EA65B1" w:rsidRDefault="002549B7" w:rsidP="00EA65B1">
      <w:pPr>
        <w:spacing w:after="0" w:line="240" w:lineRule="auto"/>
        <w:ind w:left="720"/>
      </w:pPr>
      <w:r>
        <w:t>3. Explain the importance and influence of th</w:t>
      </w:r>
      <w:r w:rsidR="00914D94">
        <w:t>ose</w:t>
      </w:r>
      <w:r>
        <w:t xml:space="preserve"> works, both in writing and </w:t>
      </w:r>
      <w:r w:rsidR="00914D94">
        <w:t xml:space="preserve">verbally </w:t>
      </w:r>
    </w:p>
    <w:p w14:paraId="4325172E" w14:textId="77777777" w:rsidR="00EA65B1" w:rsidRPr="00EA65B1" w:rsidRDefault="00EA65B1" w:rsidP="00EA65B1">
      <w:pPr>
        <w:spacing w:after="0" w:line="240" w:lineRule="auto"/>
        <w:ind w:left="720"/>
      </w:pPr>
    </w:p>
    <w:p w14:paraId="21B527D3" w14:textId="4907C4D0" w:rsidR="002549B7" w:rsidRPr="00BD04C8" w:rsidRDefault="00931E3B" w:rsidP="00B0216A">
      <w:pPr>
        <w:pStyle w:val="ListParagraph"/>
        <w:numPr>
          <w:ilvl w:val="0"/>
          <w:numId w:val="1"/>
        </w:numPr>
        <w:spacing w:after="0" w:line="240" w:lineRule="auto"/>
        <w:rPr>
          <w:rFonts w:eastAsia="SimSun" w:cs="Mangal"/>
          <w:b/>
          <w:kern w:val="1"/>
          <w:szCs w:val="24"/>
          <w:lang w:eastAsia="zh-CN" w:bidi="hi-IN"/>
        </w:rPr>
      </w:pPr>
      <w:r w:rsidRPr="00BD04C8">
        <w:rPr>
          <w:rFonts w:eastAsia="Times New Roman" w:cs="Times New Roman"/>
          <w:b/>
          <w:szCs w:val="24"/>
        </w:rPr>
        <w:t>ADOPTED TEXT(S)*:</w:t>
      </w:r>
      <w:r w:rsidRPr="00BD04C8">
        <w:rPr>
          <w:rFonts w:eastAsia="SimSun" w:cs="Mangal"/>
          <w:b/>
          <w:kern w:val="1"/>
          <w:szCs w:val="24"/>
          <w:lang w:eastAsia="zh-CN" w:bidi="hi-IN"/>
        </w:rPr>
        <w:t xml:space="preserve"> </w:t>
      </w:r>
    </w:p>
    <w:p w14:paraId="46F6307F" w14:textId="42035D89" w:rsidR="002549B7" w:rsidRDefault="002549B7" w:rsidP="004C2819">
      <w:pPr>
        <w:spacing w:after="0" w:line="240" w:lineRule="auto"/>
        <w:ind w:firstLine="720"/>
        <w:rPr>
          <w:iCs/>
        </w:rPr>
      </w:pPr>
      <w:r w:rsidRPr="00707D2A">
        <w:rPr>
          <w:b/>
          <w:i/>
          <w:iCs/>
        </w:rPr>
        <w:t>N</w:t>
      </w:r>
      <w:r w:rsidR="00C01FE2" w:rsidRPr="00707D2A">
        <w:rPr>
          <w:b/>
          <w:i/>
          <w:iCs/>
        </w:rPr>
        <w:t>orton Anthology</w:t>
      </w:r>
      <w:r w:rsidR="00C01FE2" w:rsidRPr="004F4F3C">
        <w:rPr>
          <w:b/>
          <w:i/>
        </w:rPr>
        <w:t xml:space="preserve"> of World Literature,</w:t>
      </w:r>
      <w:r w:rsidR="00C01FE2">
        <w:rPr>
          <w:i/>
        </w:rPr>
        <w:t xml:space="preserve"> </w:t>
      </w:r>
      <w:r w:rsidR="004C2819">
        <w:rPr>
          <w:iCs/>
        </w:rPr>
        <w:t xml:space="preserve">Volume F, </w:t>
      </w:r>
      <w:r w:rsidR="00C01FE2">
        <w:rPr>
          <w:iCs/>
        </w:rPr>
        <w:t>Fifth Edition</w:t>
      </w:r>
    </w:p>
    <w:p w14:paraId="20B8DCA9" w14:textId="0141C4DA" w:rsidR="004F4F3C" w:rsidRPr="004F4F3C" w:rsidRDefault="004F4F3C" w:rsidP="004F4F3C">
      <w:pPr>
        <w:spacing w:after="0" w:line="240" w:lineRule="auto"/>
        <w:ind w:firstLine="720"/>
        <w:rPr>
          <w:iCs/>
        </w:rPr>
      </w:pPr>
      <w:r w:rsidRPr="004F4F3C">
        <w:rPr>
          <w:b/>
          <w:bCs/>
          <w:iCs/>
        </w:rPr>
        <w:t>ISBN13: </w:t>
      </w:r>
      <w:r w:rsidRPr="004F4F3C">
        <w:rPr>
          <w:iCs/>
        </w:rPr>
        <w:t>9781324063148</w:t>
      </w:r>
      <w:r>
        <w:rPr>
          <w:iCs/>
        </w:rPr>
        <w:tab/>
      </w:r>
      <w:r>
        <w:rPr>
          <w:iCs/>
        </w:rPr>
        <w:tab/>
      </w:r>
      <w:r w:rsidRPr="004F4F3C">
        <w:rPr>
          <w:b/>
          <w:bCs/>
          <w:iCs/>
        </w:rPr>
        <w:t>ISBN10: </w:t>
      </w:r>
      <w:r w:rsidRPr="004F4F3C">
        <w:rPr>
          <w:iCs/>
        </w:rPr>
        <w:t>1324063149</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F2780D" w14:textId="2B7C193E" w:rsidR="004F4F3C" w:rsidRPr="00622D5C" w:rsidRDefault="002D552E" w:rsidP="004F4F3C">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02DA3B7C" w14:textId="77777777" w:rsidR="004F4F3C" w:rsidRDefault="004F4F3C" w:rsidP="004F4F3C">
      <w:pPr>
        <w:pStyle w:val="ListParagraph"/>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5" w14:textId="0A59E989" w:rsidR="002D552E" w:rsidRPr="00E87FB6" w:rsidRDefault="002D552E" w:rsidP="003C5200">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A" w14:textId="0B616074" w:rsidR="002D552E" w:rsidRDefault="002D552E" w:rsidP="00BD04C8">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  90 – 100</w:t>
      </w:r>
      <w:r w:rsidR="00BD04C8">
        <w:rPr>
          <w:rFonts w:eastAsia="Times New Roman" w:cs="Times New Roman"/>
          <w:szCs w:val="24"/>
        </w:rPr>
        <w:t xml:space="preserve">   /   </w:t>
      </w:r>
      <w:r w:rsidRPr="00E87FB6">
        <w:rPr>
          <w:rFonts w:eastAsia="Times New Roman" w:cs="Times New Roman"/>
          <w:szCs w:val="24"/>
        </w:rPr>
        <w:t>B:  80 – 89</w:t>
      </w:r>
      <w:r w:rsidR="00BD04C8">
        <w:rPr>
          <w:rFonts w:eastAsia="Times New Roman" w:cs="Times New Roman"/>
          <w:szCs w:val="24"/>
        </w:rPr>
        <w:t xml:space="preserve">   /   </w:t>
      </w:r>
      <w:r w:rsidRPr="00E87FB6">
        <w:rPr>
          <w:rFonts w:eastAsia="Times New Roman" w:cs="Times New Roman"/>
          <w:szCs w:val="24"/>
        </w:rPr>
        <w:t>C:  70 – 79</w:t>
      </w:r>
      <w:r w:rsidR="00BD04C8">
        <w:rPr>
          <w:rFonts w:eastAsia="Times New Roman" w:cs="Times New Roman"/>
          <w:szCs w:val="24"/>
        </w:rPr>
        <w:t xml:space="preserve">   /   </w:t>
      </w:r>
      <w:r w:rsidRPr="00E87FB6">
        <w:rPr>
          <w:rFonts w:eastAsia="Times New Roman" w:cs="Times New Roman"/>
          <w:szCs w:val="24"/>
        </w:rPr>
        <w:t>D:  60 – 69</w:t>
      </w:r>
      <w:r w:rsidR="00BD04C8">
        <w:rPr>
          <w:rFonts w:eastAsia="Times New Roman" w:cs="Times New Roman"/>
          <w:szCs w:val="24"/>
        </w:rPr>
        <w:t xml:space="preserve">   /   </w:t>
      </w:r>
      <w:r w:rsidRPr="00E87FB6">
        <w:rPr>
          <w:rFonts w:eastAsia="Times New Roman" w:cs="Times New Roman"/>
          <w:szCs w:val="24"/>
        </w:rPr>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225A5961" w14:textId="77777777" w:rsidR="00622D5C" w:rsidRDefault="00622D5C"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5D70DAFB" w14:textId="77777777" w:rsidR="00B0216A" w:rsidRPr="00B0216A" w:rsidRDefault="00B0216A" w:rsidP="00B0216A">
      <w:pPr>
        <w:spacing w:after="0" w:line="240" w:lineRule="auto"/>
        <w:ind w:firstLine="720"/>
        <w:rPr>
          <w:b/>
          <w:bCs/>
          <w:color w:val="000000"/>
        </w:rPr>
      </w:pPr>
      <w:r w:rsidRPr="00B0216A">
        <w:rPr>
          <w:b/>
          <w:bCs/>
          <w:color w:val="000000"/>
        </w:rPr>
        <w:t xml:space="preserve">EXAMPLE ONLY </w:t>
      </w:r>
    </w:p>
    <w:p w14:paraId="08E5B96D" w14:textId="2B6BB0F8" w:rsidR="00B0216A" w:rsidRDefault="00B0216A" w:rsidP="00B0216A">
      <w:pPr>
        <w:spacing w:after="0" w:line="240" w:lineRule="auto"/>
        <w:ind w:firstLine="720"/>
        <w:rPr>
          <w:color w:val="000000"/>
        </w:rPr>
      </w:pPr>
      <w:r w:rsidRPr="00941A3A">
        <w:rPr>
          <w:color w:val="000000"/>
        </w:rPr>
        <w:t>A variety of assignments will be used to eval</w:t>
      </w:r>
      <w:r>
        <w:rPr>
          <w:color w:val="000000"/>
        </w:rPr>
        <w:t xml:space="preserve">uate student learning. Types of </w:t>
      </w:r>
    </w:p>
    <w:p w14:paraId="70073155" w14:textId="77777777" w:rsidR="00B0216A" w:rsidRPr="00941A3A" w:rsidRDefault="00B0216A" w:rsidP="00B0216A">
      <w:pPr>
        <w:spacing w:after="0" w:line="240" w:lineRule="auto"/>
        <w:ind w:left="720"/>
        <w:rPr>
          <w:color w:val="000000"/>
        </w:rPr>
      </w:pPr>
      <w:r w:rsidRPr="00941A3A">
        <w:rPr>
          <w:color w:val="000000"/>
        </w:rPr>
        <w:t>assignments should include but need not be l</w:t>
      </w:r>
      <w:r>
        <w:rPr>
          <w:color w:val="000000"/>
        </w:rPr>
        <w:t xml:space="preserve">imited to those listed below. A </w:t>
      </w:r>
      <w:r w:rsidRPr="00941A3A">
        <w:rPr>
          <w:color w:val="000000"/>
        </w:rPr>
        <w:t>recommended distribution of grades is also indicated.</w:t>
      </w:r>
    </w:p>
    <w:p w14:paraId="5EFC868F" w14:textId="77777777" w:rsidR="00B0216A" w:rsidRDefault="00B0216A" w:rsidP="00B0216A">
      <w:pPr>
        <w:spacing w:after="0" w:line="240" w:lineRule="auto"/>
        <w:ind w:firstLine="720"/>
        <w:rPr>
          <w:b/>
        </w:rPr>
      </w:pPr>
    </w:p>
    <w:p w14:paraId="18C2FF62" w14:textId="77777777" w:rsidR="00B0216A" w:rsidRPr="0059496E" w:rsidRDefault="00B0216A" w:rsidP="00B0216A">
      <w:pPr>
        <w:spacing w:after="0" w:line="240" w:lineRule="auto"/>
        <w:ind w:firstLine="720"/>
        <w:rPr>
          <w:b/>
        </w:rPr>
      </w:pPr>
      <w:r w:rsidRPr="0059496E">
        <w:rPr>
          <w:b/>
        </w:rPr>
        <w:t>Course Assignments &amp; Grading Distribution</w:t>
      </w:r>
      <w:r>
        <w:rPr>
          <w:b/>
        </w:rPr>
        <w:t>*</w:t>
      </w:r>
    </w:p>
    <w:p w14:paraId="0BCC0781" w14:textId="77777777" w:rsidR="00B0216A" w:rsidRPr="0059496E" w:rsidRDefault="00B0216A" w:rsidP="00B0216A">
      <w:pPr>
        <w:spacing w:after="0" w:line="240" w:lineRule="auto"/>
        <w:ind w:firstLine="720"/>
      </w:pPr>
      <w:r>
        <w:t>Reading Exams</w:t>
      </w:r>
      <w:r w:rsidRPr="0059496E">
        <w:tab/>
      </w:r>
      <w:r w:rsidRPr="0059496E">
        <w:tab/>
      </w:r>
      <w:r w:rsidRPr="0059496E">
        <w:tab/>
        <w:t>15</w:t>
      </w:r>
    </w:p>
    <w:p w14:paraId="2D489C7B" w14:textId="22FFEBCE" w:rsidR="00B0216A" w:rsidRDefault="00B0216A" w:rsidP="00B0216A">
      <w:pPr>
        <w:spacing w:after="0" w:line="240" w:lineRule="auto"/>
        <w:ind w:firstLine="720"/>
      </w:pPr>
      <w:r>
        <w:t>Class Participation</w:t>
      </w:r>
      <w:r>
        <w:tab/>
      </w:r>
      <w:r>
        <w:tab/>
      </w:r>
      <w:r>
        <w:tab/>
      </w:r>
      <w:r w:rsidR="00C23464">
        <w:t>30</w:t>
      </w:r>
    </w:p>
    <w:p w14:paraId="55A7F280" w14:textId="1913F77A" w:rsidR="00B0216A" w:rsidRPr="0059496E" w:rsidRDefault="00B0216A" w:rsidP="00B0216A">
      <w:pPr>
        <w:spacing w:after="0" w:line="240" w:lineRule="auto"/>
        <w:ind w:firstLine="720"/>
      </w:pPr>
      <w:r>
        <w:t xml:space="preserve">Presentations </w:t>
      </w:r>
      <w:r>
        <w:tab/>
      </w:r>
      <w:r>
        <w:tab/>
      </w:r>
      <w:r>
        <w:tab/>
      </w:r>
      <w:r>
        <w:tab/>
      </w:r>
      <w:r w:rsidR="00C23464">
        <w:t>15</w:t>
      </w:r>
    </w:p>
    <w:p w14:paraId="270EEDD8" w14:textId="0758C517" w:rsidR="00B0216A" w:rsidRDefault="00B0216A" w:rsidP="00B0216A">
      <w:pPr>
        <w:spacing w:after="0" w:line="240" w:lineRule="auto"/>
        <w:ind w:firstLine="720"/>
      </w:pPr>
      <w:r w:rsidRPr="0059496E">
        <w:t xml:space="preserve">Midterm Essay </w:t>
      </w:r>
      <w:r w:rsidRPr="0059496E">
        <w:tab/>
      </w:r>
      <w:r w:rsidRPr="0059496E">
        <w:tab/>
      </w:r>
      <w:r w:rsidRPr="0059496E">
        <w:tab/>
      </w:r>
      <w:r w:rsidR="00C23464">
        <w:t>15</w:t>
      </w:r>
    </w:p>
    <w:p w14:paraId="02C74D0A" w14:textId="0EB56E80" w:rsidR="00B0216A" w:rsidRPr="00B97FE5" w:rsidRDefault="00B0216A" w:rsidP="00B0216A">
      <w:pPr>
        <w:spacing w:after="0" w:line="240" w:lineRule="auto"/>
        <w:ind w:firstLine="720"/>
      </w:pPr>
      <w:r w:rsidRPr="0059496E">
        <w:t xml:space="preserve">Final Essay </w:t>
      </w:r>
      <w:r w:rsidRPr="00B97FE5">
        <w:tab/>
      </w:r>
      <w:r w:rsidRPr="00B97FE5">
        <w:tab/>
      </w:r>
      <w:r w:rsidRPr="00B97FE5">
        <w:tab/>
      </w:r>
      <w:r w:rsidRPr="00B97FE5">
        <w:tab/>
      </w:r>
      <w:r w:rsidR="00C23464">
        <w:t>15</w:t>
      </w:r>
    </w:p>
    <w:p w14:paraId="32E33CBE" w14:textId="77777777" w:rsidR="00B0216A" w:rsidRPr="00B97FE5" w:rsidRDefault="00B0216A" w:rsidP="00B0216A">
      <w:pPr>
        <w:spacing w:after="0" w:line="240" w:lineRule="auto"/>
        <w:ind w:firstLine="720"/>
        <w:rPr>
          <w:u w:val="single"/>
        </w:rPr>
      </w:pPr>
      <w:r w:rsidRPr="00B97FE5">
        <w:rPr>
          <w:u w:val="single"/>
        </w:rPr>
        <w:t xml:space="preserve">Final Exam </w:t>
      </w:r>
      <w:r w:rsidRPr="00B97FE5">
        <w:rPr>
          <w:u w:val="single"/>
        </w:rPr>
        <w:tab/>
      </w:r>
      <w:r w:rsidRPr="00B97FE5">
        <w:rPr>
          <w:u w:val="single"/>
        </w:rPr>
        <w:tab/>
      </w:r>
      <w:r w:rsidRPr="00B97FE5">
        <w:rPr>
          <w:u w:val="single"/>
        </w:rPr>
        <w:tab/>
      </w:r>
      <w:r w:rsidRPr="00B97FE5">
        <w:rPr>
          <w:u w:val="single"/>
        </w:rPr>
        <w:tab/>
      </w:r>
      <w:r>
        <w:rPr>
          <w:u w:val="single"/>
        </w:rPr>
        <w:t>10</w:t>
      </w:r>
    </w:p>
    <w:p w14:paraId="529E2323" w14:textId="77777777" w:rsidR="00B0216A" w:rsidRDefault="00B0216A" w:rsidP="00B0216A">
      <w:pPr>
        <w:spacing w:after="0" w:line="240" w:lineRule="auto"/>
        <w:ind w:firstLine="720"/>
      </w:pPr>
      <w:r w:rsidRPr="00B97FE5">
        <w:t>Final Grade</w:t>
      </w:r>
      <w:r w:rsidRPr="00B97FE5">
        <w:tab/>
      </w:r>
      <w:r w:rsidRPr="00B97FE5">
        <w:tab/>
      </w:r>
      <w:r w:rsidRPr="00B97FE5">
        <w:tab/>
        <w:t xml:space="preserve">          100 </w:t>
      </w:r>
    </w:p>
    <w:p w14:paraId="43D666A3" w14:textId="4E498D84" w:rsidR="002D552E" w:rsidRPr="003C5200" w:rsidRDefault="00B0216A" w:rsidP="003C5200">
      <w:pPr>
        <w:spacing w:after="0" w:line="240" w:lineRule="auto"/>
        <w:ind w:firstLine="720"/>
      </w:pPr>
      <w:r>
        <w:t xml:space="preserve">* Essays will be graded using the English Department Essay Rubric. </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E25EB0F" w:rsidR="002D552E" w:rsidRPr="00B0216A"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555EC75" w:rsidR="002D552E" w:rsidRPr="00472F8C" w:rsidRDefault="00B0216A" w:rsidP="00472F8C">
      <w:pPr>
        <w:pStyle w:val="ListParagraph"/>
      </w:pPr>
      <w:r>
        <w:t>S</w:t>
      </w:r>
      <w:r w:rsidRPr="00D56AC3">
        <w:t xml:space="preserve">tudents will study </w:t>
      </w:r>
      <w:r w:rsidR="00C23464">
        <w:t>folklore, fiction, poetry, and plays from diverse cultures around the world by</w:t>
      </w:r>
      <w:r w:rsidRPr="00D56AC3">
        <w:t xml:space="preserve"> reading primary and secondary texts, participating in class discussion</w:t>
      </w:r>
      <w:r w:rsidR="00C23464">
        <w:t>s</w:t>
      </w:r>
      <w:r w:rsidRPr="00D56AC3">
        <w:t xml:space="preserve">, writing </w:t>
      </w:r>
      <w:r>
        <w:t xml:space="preserve">researched </w:t>
      </w:r>
      <w:r w:rsidRPr="00D56AC3">
        <w:t>essays,</w:t>
      </w:r>
      <w:r w:rsidR="00C23464">
        <w:t xml:space="preserve"> taking quizzes and exams,</w:t>
      </w:r>
      <w:r w:rsidRPr="00D56AC3">
        <w:t xml:space="preserve"> and giving presentations to the class.  </w:t>
      </w: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CD4D5F2"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4C207E74" w14:textId="15A0044E" w:rsidR="00B0216A" w:rsidRPr="003C5200" w:rsidRDefault="00B0216A" w:rsidP="003656D3">
      <w:pPr>
        <w:widowControl w:val="0"/>
        <w:autoSpaceDE w:val="0"/>
        <w:autoSpaceDN w:val="0"/>
        <w:adjustRightInd w:val="0"/>
        <w:spacing w:after="0" w:line="240" w:lineRule="auto"/>
        <w:ind w:left="720"/>
        <w:rPr>
          <w:b/>
          <w:iCs/>
          <w:szCs w:val="24"/>
        </w:rPr>
      </w:pPr>
    </w:p>
    <w:p w14:paraId="43821CB2" w14:textId="657AC572" w:rsidR="00C23464" w:rsidRDefault="003C5200" w:rsidP="00BD04C8">
      <w:pPr>
        <w:widowControl w:val="0"/>
        <w:autoSpaceDE w:val="0"/>
        <w:autoSpaceDN w:val="0"/>
        <w:adjustRightInd w:val="0"/>
        <w:spacing w:after="0" w:line="240" w:lineRule="auto"/>
        <w:ind w:left="720"/>
        <w:rPr>
          <w:b/>
          <w:iCs/>
          <w:szCs w:val="24"/>
        </w:rPr>
      </w:pPr>
      <w:r w:rsidRPr="003C5200">
        <w:rPr>
          <w:b/>
          <w:iCs/>
          <w:szCs w:val="24"/>
        </w:rPr>
        <w:t xml:space="preserve">EXAMPLE ONLY </w:t>
      </w:r>
    </w:p>
    <w:p w14:paraId="517AF70F" w14:textId="77777777" w:rsidR="00472F8C" w:rsidRPr="00BD04C8" w:rsidRDefault="00472F8C" w:rsidP="00BD04C8">
      <w:pPr>
        <w:widowControl w:val="0"/>
        <w:autoSpaceDE w:val="0"/>
        <w:autoSpaceDN w:val="0"/>
        <w:adjustRightInd w:val="0"/>
        <w:spacing w:after="0" w:line="240" w:lineRule="auto"/>
        <w:ind w:left="720"/>
        <w:rPr>
          <w:b/>
          <w:iCs/>
          <w:szCs w:val="24"/>
        </w:rPr>
      </w:pP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C23464" w14:paraId="65898B78"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123A1" w14:textId="77777777" w:rsidR="00BD04C8" w:rsidRDefault="00BD04C8" w:rsidP="004550D6">
            <w:pPr>
              <w:pStyle w:val="NormalWeb"/>
              <w:spacing w:before="0" w:beforeAutospacing="0" w:after="0" w:afterAutospacing="0"/>
              <w:rPr>
                <w:color w:val="242424"/>
                <w:bdr w:val="none" w:sz="0" w:space="0" w:color="auto" w:frame="1"/>
              </w:rPr>
            </w:pPr>
            <w:r>
              <w:rPr>
                <w:color w:val="242424"/>
                <w:bdr w:val="none" w:sz="0" w:space="0" w:color="auto" w:frame="1"/>
              </w:rPr>
              <w:t xml:space="preserve">Week 1 </w:t>
            </w:r>
          </w:p>
          <w:p w14:paraId="7193AA1C" w14:textId="6D2B178E" w:rsidR="00C23464" w:rsidRPr="00743969" w:rsidRDefault="00BD04C8" w:rsidP="004550D6">
            <w:pPr>
              <w:pStyle w:val="NormalWeb"/>
              <w:spacing w:before="0" w:beforeAutospacing="0" w:after="0" w:afterAutospacing="0"/>
              <w:rPr>
                <w:color w:val="242424"/>
              </w:rPr>
            </w:pPr>
            <w:r>
              <w:rPr>
                <w:color w:val="242424"/>
                <w:bdr w:val="none" w:sz="0" w:space="0" w:color="auto" w:frame="1"/>
              </w:rPr>
              <w:t xml:space="preserve">Module 1 </w:t>
            </w:r>
            <w:r w:rsidR="00C23464">
              <w:rPr>
                <w:color w:val="242424"/>
                <w:bdr w:val="none" w:sz="0" w:space="0" w:color="auto" w:frame="1"/>
              </w:rPr>
              <w:t xml:space="preserve">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F1DF05"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059D8F"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7A2927"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47158D46"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3E9E3" w14:textId="77777777" w:rsidR="00C23464" w:rsidRDefault="00BD04C8" w:rsidP="004550D6">
            <w:pPr>
              <w:pStyle w:val="NormalWeb"/>
              <w:spacing w:before="0" w:beforeAutospacing="0" w:after="0" w:afterAutospacing="0"/>
              <w:rPr>
                <w:i/>
                <w:color w:val="242424"/>
              </w:rPr>
            </w:pPr>
            <w:r>
              <w:rPr>
                <w:i/>
                <w:color w:val="242424"/>
              </w:rPr>
              <w:t xml:space="preserve">Orature </w:t>
            </w:r>
          </w:p>
          <w:p w14:paraId="716E116C" w14:textId="77777777" w:rsidR="00A875B7" w:rsidRDefault="00A875B7" w:rsidP="004550D6">
            <w:pPr>
              <w:pStyle w:val="NormalWeb"/>
              <w:spacing w:before="0" w:beforeAutospacing="0" w:after="0" w:afterAutospacing="0"/>
              <w:rPr>
                <w:iCs/>
                <w:color w:val="242424"/>
              </w:rPr>
            </w:pPr>
          </w:p>
          <w:p w14:paraId="04ED5C95" w14:textId="526BA066" w:rsidR="00A875B7" w:rsidRPr="00A875B7" w:rsidRDefault="00A875B7" w:rsidP="004550D6">
            <w:pPr>
              <w:pStyle w:val="NormalWeb"/>
              <w:spacing w:before="0" w:beforeAutospacing="0" w:after="0" w:afterAutospacing="0"/>
              <w:rPr>
                <w:iCs/>
                <w:color w:val="242424"/>
              </w:rPr>
            </w:pPr>
            <w:r>
              <w:rPr>
                <w:iCs/>
                <w:color w:val="242424"/>
              </w:rPr>
              <w:t>Pages 3-35</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57BD9" w14:textId="0335B21B" w:rsidR="00C23464" w:rsidRPr="00743969" w:rsidRDefault="00BD04C8" w:rsidP="004550D6">
            <w:pPr>
              <w:pStyle w:val="NormalWeb"/>
              <w:spacing w:before="0" w:beforeAutospacing="0" w:after="0" w:afterAutospacing="0"/>
              <w:rPr>
                <w:color w:val="242424"/>
              </w:rPr>
            </w:pPr>
            <w:r>
              <w:rPr>
                <w:color w:val="242424"/>
                <w:bdr w:val="none" w:sz="0" w:space="0" w:color="auto" w:frame="1"/>
              </w:rPr>
              <w:t xml:space="preserve">Understand oral traditions </w:t>
            </w:r>
            <w:r w:rsidR="00472F8C">
              <w:rPr>
                <w:color w:val="242424"/>
                <w:bdr w:val="none" w:sz="0" w:space="0" w:color="auto" w:frame="1"/>
              </w:rPr>
              <w:t xml:space="preserve">from diverse cultures </w:t>
            </w:r>
            <w:r>
              <w:rPr>
                <w:color w:val="242424"/>
                <w:bdr w:val="none" w:sz="0" w:space="0" w:color="auto" w:frame="1"/>
              </w:rPr>
              <w:t xml:space="preserve">around the globe.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50BEF" w14:textId="18E35B00" w:rsidR="00C23464" w:rsidRDefault="00C23464" w:rsidP="00BD04C8">
            <w:pPr>
              <w:pStyle w:val="NormalWeb"/>
              <w:spacing w:before="0" w:beforeAutospacing="0" w:after="0" w:afterAutospacing="0"/>
              <w:rPr>
                <w:color w:val="242424"/>
              </w:rPr>
            </w:pPr>
            <w:r w:rsidRPr="00743969">
              <w:rPr>
                <w:color w:val="242424"/>
              </w:rPr>
              <w:t>Readi</w:t>
            </w:r>
            <w:r>
              <w:rPr>
                <w:color w:val="242424"/>
              </w:rPr>
              <w:t>ng</w:t>
            </w:r>
            <w:r w:rsidR="00BD04C8">
              <w:rPr>
                <w:color w:val="242424"/>
              </w:rPr>
              <w:t>: Folklore and folksongs from Ireland, England, Africa, and the Americas, including works from indigenous and enslaved peoples.</w:t>
            </w:r>
          </w:p>
          <w:p w14:paraId="491E2A9F" w14:textId="77777777" w:rsidR="00472F8C" w:rsidRPr="00BD04C8" w:rsidRDefault="00472F8C" w:rsidP="00BD04C8">
            <w:pPr>
              <w:pStyle w:val="NormalWeb"/>
              <w:spacing w:before="0" w:beforeAutospacing="0" w:after="0" w:afterAutospacing="0"/>
              <w:rPr>
                <w:color w:val="242424"/>
              </w:rPr>
            </w:pPr>
          </w:p>
          <w:p w14:paraId="694797FA" w14:textId="77777777" w:rsidR="00C23464" w:rsidRPr="00743969" w:rsidRDefault="00C23464" w:rsidP="004550D6">
            <w:pPr>
              <w:pStyle w:val="NormalWeb"/>
              <w:spacing w:before="0" w:beforeAutospacing="0" w:after="0" w:afterAutospacing="0"/>
              <w:rPr>
                <w:color w:val="242424"/>
              </w:rPr>
            </w:pPr>
            <w:r w:rsidRPr="00743969">
              <w:rPr>
                <w:color w:val="242424"/>
              </w:rPr>
              <w:t>Assignments:</w:t>
            </w:r>
          </w:p>
          <w:p w14:paraId="39E6094A" w14:textId="77777777" w:rsidR="00C23464" w:rsidRDefault="00C23464" w:rsidP="00472F8C">
            <w:pPr>
              <w:pStyle w:val="NormalWeb"/>
              <w:spacing w:before="0" w:beforeAutospacing="0" w:after="0" w:afterAutospacing="0"/>
              <w:rPr>
                <w:color w:val="242424"/>
              </w:rPr>
            </w:pPr>
            <w:r w:rsidRPr="00743969">
              <w:rPr>
                <w:color w:val="242424"/>
              </w:rPr>
              <w:t xml:space="preserve">1. </w:t>
            </w:r>
            <w:r w:rsidR="00472F8C">
              <w:rPr>
                <w:color w:val="242424"/>
              </w:rPr>
              <w:t>Quiz</w:t>
            </w:r>
          </w:p>
          <w:p w14:paraId="2647A728" w14:textId="78FD6928" w:rsidR="00472F8C" w:rsidRPr="00743969" w:rsidRDefault="00472F8C" w:rsidP="00472F8C">
            <w:pPr>
              <w:pStyle w:val="NormalWeb"/>
              <w:spacing w:before="0" w:beforeAutospacing="0" w:after="0" w:afterAutospacing="0"/>
              <w:rPr>
                <w:color w:val="242424"/>
              </w:rPr>
            </w:pPr>
            <w:r>
              <w:rPr>
                <w:color w:val="242424"/>
              </w:rPr>
              <w:t xml:space="preserve">2. Discussion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46C25" w14:textId="77777777"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This module aligns with the Course Learning Outcomes 1 and 2. </w:t>
            </w:r>
          </w:p>
        </w:tc>
      </w:tr>
    </w:tbl>
    <w:p w14:paraId="5729E599" w14:textId="1A965F4A" w:rsidR="00C23464" w:rsidRPr="00BD04C8" w:rsidRDefault="00C23464" w:rsidP="00BD04C8">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C23464" w14:paraId="3E22543B"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751014" w14:textId="44556166" w:rsidR="00BD04C8" w:rsidRDefault="00BD04C8" w:rsidP="00BD04C8">
            <w:pPr>
              <w:pStyle w:val="NormalWeb"/>
              <w:spacing w:before="0" w:beforeAutospacing="0" w:after="0" w:afterAutospacing="0"/>
              <w:rPr>
                <w:color w:val="242424"/>
                <w:bdr w:val="none" w:sz="0" w:space="0" w:color="auto" w:frame="1"/>
              </w:rPr>
            </w:pPr>
            <w:r>
              <w:rPr>
                <w:color w:val="242424"/>
                <w:bdr w:val="none" w:sz="0" w:space="0" w:color="auto" w:frame="1"/>
              </w:rPr>
              <w:lastRenderedPageBreak/>
              <w:t xml:space="preserve">Week 2 </w:t>
            </w:r>
          </w:p>
          <w:p w14:paraId="7D59FBDD" w14:textId="2F676DE2" w:rsidR="00C23464" w:rsidRPr="00743969" w:rsidRDefault="00BD04C8" w:rsidP="00BD04C8">
            <w:pPr>
              <w:pStyle w:val="NormalWeb"/>
              <w:spacing w:before="0" w:beforeAutospacing="0" w:after="0" w:afterAutospacing="0"/>
              <w:rPr>
                <w:color w:val="242424"/>
              </w:rPr>
            </w:pPr>
            <w:r>
              <w:rPr>
                <w:color w:val="242424"/>
                <w:bdr w:val="none" w:sz="0" w:space="0" w:color="auto" w:frame="1"/>
              </w:rPr>
              <w:t xml:space="preserve">Module 2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2052F6" w14:textId="13933A2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w:t>
            </w:r>
            <w:r w:rsidR="005F3E7D">
              <w:rPr>
                <w:color w:val="242424"/>
                <w:bdr w:val="none" w:sz="0" w:space="0" w:color="auto" w:frame="1"/>
              </w:rPr>
              <w:t xml:space="preserve"> </w:t>
            </w:r>
            <w:r w:rsidRPr="00743969">
              <w:rPr>
                <w:color w:val="242424"/>
                <w:bdr w:val="none" w:sz="0" w:space="0" w:color="auto" w:frame="1"/>
              </w:rPr>
              <w:t>(MLO)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1B5CA3"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BDDF09"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0E08E3F2"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A69398" w14:textId="1D05E844" w:rsidR="00A875B7" w:rsidRPr="0067258C" w:rsidRDefault="00A875B7" w:rsidP="004550D6">
            <w:pPr>
              <w:pStyle w:val="NormalWeb"/>
              <w:spacing w:before="0" w:beforeAutospacing="0" w:after="0" w:afterAutospacing="0"/>
              <w:rPr>
                <w:color w:val="242424"/>
              </w:rPr>
            </w:pPr>
            <w:r w:rsidRPr="0067258C">
              <w:rPr>
                <w:color w:val="242424"/>
              </w:rPr>
              <w:t>Zitkala-Sa</w:t>
            </w:r>
          </w:p>
          <w:p w14:paraId="4B3C2615" w14:textId="6E0E93E6" w:rsidR="00A875B7" w:rsidRPr="0067258C" w:rsidRDefault="00472F8C" w:rsidP="004550D6">
            <w:pPr>
              <w:pStyle w:val="NormalWeb"/>
              <w:spacing w:before="0" w:beforeAutospacing="0" w:after="0" w:afterAutospacing="0"/>
              <w:rPr>
                <w:color w:val="242424"/>
              </w:rPr>
            </w:pPr>
            <w:r w:rsidRPr="0067258C">
              <w:rPr>
                <w:color w:val="242424"/>
              </w:rPr>
              <w:t>&amp;</w:t>
            </w:r>
            <w:r w:rsidR="00A875B7" w:rsidRPr="0067258C">
              <w:rPr>
                <w:color w:val="242424"/>
              </w:rPr>
              <w:t xml:space="preserve"> Kushi Fusako </w:t>
            </w:r>
          </w:p>
          <w:p w14:paraId="2A217F88" w14:textId="77777777" w:rsidR="00A875B7" w:rsidRDefault="00A875B7" w:rsidP="004550D6">
            <w:pPr>
              <w:pStyle w:val="NormalWeb"/>
              <w:spacing w:before="0" w:beforeAutospacing="0" w:after="0" w:afterAutospacing="0"/>
              <w:rPr>
                <w:color w:val="242424"/>
              </w:rPr>
            </w:pPr>
          </w:p>
          <w:p w14:paraId="04D5DA64" w14:textId="2252CCD7" w:rsidR="00A875B7" w:rsidRDefault="00A875B7" w:rsidP="004550D6">
            <w:pPr>
              <w:pStyle w:val="NormalWeb"/>
              <w:spacing w:before="0" w:beforeAutospacing="0" w:after="0" w:afterAutospacing="0"/>
              <w:rPr>
                <w:color w:val="242424"/>
              </w:rPr>
            </w:pPr>
            <w:r>
              <w:rPr>
                <w:color w:val="242424"/>
              </w:rPr>
              <w:t>Pages 47-59 and</w:t>
            </w:r>
          </w:p>
          <w:p w14:paraId="46062DEE" w14:textId="21596948" w:rsidR="00A875B7" w:rsidRPr="00743969" w:rsidRDefault="00A875B7" w:rsidP="004550D6">
            <w:pPr>
              <w:pStyle w:val="NormalWeb"/>
              <w:spacing w:before="0" w:beforeAutospacing="0" w:after="0" w:afterAutospacing="0"/>
              <w:rPr>
                <w:color w:val="242424"/>
              </w:rPr>
            </w:pPr>
            <w:r>
              <w:rPr>
                <w:color w:val="242424"/>
              </w:rPr>
              <w:t>458-46</w:t>
            </w:r>
            <w:r w:rsidR="00472F8C">
              <w:rPr>
                <w:color w:val="242424"/>
              </w:rPr>
              <w:t>6</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CDCC6" w14:textId="6D779FAB"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Understand the importance of </w:t>
            </w:r>
            <w:r w:rsidR="00A875B7">
              <w:rPr>
                <w:color w:val="242424"/>
                <w:bdr w:val="none" w:sz="0" w:space="0" w:color="auto" w:frame="1"/>
              </w:rPr>
              <w:t>works by women from marginalized communities</w:t>
            </w:r>
            <w:r w:rsidR="00472F8C">
              <w:rPr>
                <w:color w:val="242424"/>
                <w:bdr w:val="none" w:sz="0" w:space="0" w:color="auto" w:frame="1"/>
              </w:rPr>
              <w:t xml:space="preserve"> </w:t>
            </w:r>
            <w:r w:rsidR="00040B4B">
              <w:rPr>
                <w:color w:val="242424"/>
                <w:bdr w:val="none" w:sz="0" w:space="0" w:color="auto" w:frame="1"/>
              </w:rPr>
              <w:t>and the controvers</w:t>
            </w:r>
            <w:r w:rsidR="000607C8">
              <w:rPr>
                <w:color w:val="242424"/>
                <w:bdr w:val="none" w:sz="0" w:space="0" w:color="auto" w:frame="1"/>
              </w:rPr>
              <w:t>ies</w:t>
            </w:r>
            <w:r w:rsidR="00040B4B">
              <w:rPr>
                <w:color w:val="242424"/>
                <w:bdr w:val="none" w:sz="0" w:space="0" w:color="auto" w:frame="1"/>
              </w:rPr>
              <w:t xml:space="preserve"> that often </w:t>
            </w:r>
            <w:r w:rsidR="00086BA5">
              <w:rPr>
                <w:color w:val="242424"/>
                <w:bdr w:val="none" w:sz="0" w:space="0" w:color="auto" w:frame="1"/>
              </w:rPr>
              <w:t>follow their publication</w:t>
            </w:r>
            <w:r w:rsidR="00040B4B">
              <w:rPr>
                <w:color w:val="242424"/>
                <w:bdr w:val="none" w:sz="0" w:space="0" w:color="auto" w:frame="1"/>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E858D" w14:textId="77777777" w:rsidR="00C23464" w:rsidRPr="00743969" w:rsidRDefault="00C23464" w:rsidP="004550D6">
            <w:pPr>
              <w:pStyle w:val="NormalWeb"/>
              <w:spacing w:before="0" w:beforeAutospacing="0" w:after="0" w:afterAutospacing="0"/>
              <w:rPr>
                <w:color w:val="242424"/>
              </w:rPr>
            </w:pPr>
            <w:r w:rsidRPr="00743969">
              <w:rPr>
                <w:color w:val="242424"/>
              </w:rPr>
              <w:t>Reading:</w:t>
            </w:r>
          </w:p>
          <w:p w14:paraId="1D05648F" w14:textId="6E3A9183" w:rsidR="00C23464" w:rsidRPr="00743969" w:rsidRDefault="00472F8C" w:rsidP="004550D6">
            <w:r>
              <w:rPr>
                <w:color w:val="242424"/>
              </w:rPr>
              <w:t xml:space="preserve">Biographical information on the authors. </w:t>
            </w:r>
            <w:r w:rsidR="00A875B7">
              <w:rPr>
                <w:color w:val="242424"/>
              </w:rPr>
              <w:t>The School Days of an Indian Girl, Memoirs of a Dec</w:t>
            </w:r>
            <w:r w:rsidR="00FC4F3C">
              <w:rPr>
                <w:color w:val="242424"/>
              </w:rPr>
              <w:t>l</w:t>
            </w:r>
            <w:r w:rsidR="00A875B7">
              <w:rPr>
                <w:color w:val="242424"/>
              </w:rPr>
              <w:t>ining Ryukyuan Woman</w:t>
            </w:r>
            <w:r w:rsidR="001D1FAF">
              <w:rPr>
                <w:color w:val="242424"/>
              </w:rPr>
              <w:t xml:space="preserve">, </w:t>
            </w:r>
            <w:r w:rsidR="00A875B7">
              <w:rPr>
                <w:color w:val="242424"/>
              </w:rPr>
              <w:t xml:space="preserve">and “In Defense of a Declining Ryukyuan Woman.” </w:t>
            </w:r>
          </w:p>
          <w:p w14:paraId="72EF7C04" w14:textId="77777777" w:rsidR="00C23464" w:rsidRPr="00743969" w:rsidRDefault="00C23464" w:rsidP="004550D6">
            <w:pPr>
              <w:pStyle w:val="NormalWeb"/>
              <w:spacing w:before="0" w:beforeAutospacing="0" w:after="0" w:afterAutospacing="0"/>
              <w:rPr>
                <w:color w:val="242424"/>
              </w:rPr>
            </w:pPr>
            <w:r w:rsidRPr="00743969">
              <w:rPr>
                <w:color w:val="242424"/>
              </w:rPr>
              <w:t>Assignments:</w:t>
            </w:r>
          </w:p>
          <w:p w14:paraId="68759CE3" w14:textId="77777777" w:rsidR="00C23464" w:rsidRPr="00743969" w:rsidRDefault="00C23464" w:rsidP="004550D6">
            <w:pPr>
              <w:pStyle w:val="NormalWeb"/>
              <w:spacing w:before="0" w:beforeAutospacing="0" w:after="0" w:afterAutospacing="0"/>
              <w:rPr>
                <w:color w:val="242424"/>
              </w:rPr>
            </w:pPr>
            <w:r w:rsidRPr="00743969">
              <w:rPr>
                <w:color w:val="242424"/>
              </w:rPr>
              <w:t xml:space="preserve">1. </w:t>
            </w:r>
            <w:r w:rsidRPr="00743969">
              <w:t>Quiz</w:t>
            </w:r>
          </w:p>
          <w:p w14:paraId="03109EFD" w14:textId="77777777" w:rsidR="00C23464" w:rsidRPr="00743969" w:rsidRDefault="00C23464" w:rsidP="004550D6">
            <w:pPr>
              <w:pStyle w:val="NormalWeb"/>
              <w:spacing w:before="0" w:beforeAutospacing="0" w:after="0" w:afterAutospacing="0"/>
              <w:rPr>
                <w:color w:val="242424"/>
              </w:rPr>
            </w:pPr>
            <w:r w:rsidRPr="00743969">
              <w:rPr>
                <w:color w:val="242424"/>
              </w:rPr>
              <w:t xml:space="preserve">2. </w:t>
            </w:r>
            <w:r w:rsidRPr="00743969">
              <w:t>Discussion</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00051" w14:textId="77777777"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This module aligns with the Course Learning Outcomes 1 and 2. </w:t>
            </w:r>
          </w:p>
        </w:tc>
      </w:tr>
    </w:tbl>
    <w:p w14:paraId="32154485" w14:textId="25FC9BF3" w:rsidR="00C23464" w:rsidRPr="001D1FAF" w:rsidRDefault="00C23464" w:rsidP="001D1FAF">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472F8C" w14:paraId="4C050F65"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6AD3EC" w14:textId="77777777" w:rsidR="00C23464" w:rsidRDefault="00472F8C" w:rsidP="004550D6">
            <w:pPr>
              <w:pStyle w:val="NormalWeb"/>
              <w:spacing w:before="0" w:beforeAutospacing="0" w:after="0" w:afterAutospacing="0"/>
              <w:rPr>
                <w:color w:val="242424"/>
                <w:bdr w:val="none" w:sz="0" w:space="0" w:color="auto" w:frame="1"/>
              </w:rPr>
            </w:pPr>
            <w:r>
              <w:rPr>
                <w:color w:val="242424"/>
                <w:bdr w:val="none" w:sz="0" w:space="0" w:color="auto" w:frame="1"/>
              </w:rPr>
              <w:t>Week 3</w:t>
            </w:r>
          </w:p>
          <w:p w14:paraId="74F265D3" w14:textId="5B82E64E" w:rsidR="00472F8C" w:rsidRPr="00743969" w:rsidRDefault="00472F8C" w:rsidP="004550D6">
            <w:pPr>
              <w:pStyle w:val="NormalWeb"/>
              <w:spacing w:before="0" w:beforeAutospacing="0" w:after="0" w:afterAutospacing="0"/>
              <w:rPr>
                <w:color w:val="242424"/>
              </w:rPr>
            </w:pPr>
            <w:r>
              <w:rPr>
                <w:color w:val="242424"/>
                <w:bdr w:val="none" w:sz="0" w:space="0" w:color="auto" w:frame="1"/>
              </w:rPr>
              <w:t>Module 3</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3942BF" w14:textId="702B7BA2"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w:t>
            </w:r>
            <w:r w:rsidR="005F3E7D">
              <w:rPr>
                <w:color w:val="242424"/>
                <w:bdr w:val="none" w:sz="0" w:space="0" w:color="auto" w:frame="1"/>
              </w:rPr>
              <w:t xml:space="preserve"> </w:t>
            </w:r>
            <w:r w:rsidRPr="00743969">
              <w:rPr>
                <w:color w:val="242424"/>
                <w:bdr w:val="none" w:sz="0" w:space="0" w:color="auto" w:frame="1"/>
              </w:rPr>
              <w:t>(MLO)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C24CDD"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0B8BF4"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472F8C" w14:paraId="37804BF6"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471772" w14:textId="20B2FD8D" w:rsidR="00C23464" w:rsidRDefault="00472F8C" w:rsidP="004550D6">
            <w:pPr>
              <w:pStyle w:val="NormalWeb"/>
              <w:spacing w:before="0" w:beforeAutospacing="0" w:after="0" w:afterAutospacing="0"/>
              <w:rPr>
                <w:color w:val="242424"/>
                <w:bdr w:val="none" w:sz="0" w:space="0" w:color="auto" w:frame="1"/>
              </w:rPr>
            </w:pPr>
            <w:r w:rsidRPr="0067258C">
              <w:rPr>
                <w:color w:val="242424"/>
                <w:bdr w:val="none" w:sz="0" w:space="0" w:color="auto" w:frame="1"/>
              </w:rPr>
              <w:t>James Joyce &amp; Jorge L</w:t>
            </w:r>
            <w:r w:rsidR="0067258C" w:rsidRPr="0067258C">
              <w:rPr>
                <w:color w:val="242424"/>
                <w:bdr w:val="none" w:sz="0" w:space="0" w:color="auto" w:frame="1"/>
              </w:rPr>
              <w:t>u</w:t>
            </w:r>
            <w:r w:rsidRPr="0067258C">
              <w:rPr>
                <w:color w:val="242424"/>
                <w:bdr w:val="none" w:sz="0" w:space="0" w:color="auto" w:frame="1"/>
              </w:rPr>
              <w:t xml:space="preserve">is Borges  </w:t>
            </w:r>
            <w:r w:rsidR="00C23464" w:rsidRPr="0067258C">
              <w:rPr>
                <w:color w:val="242424"/>
                <w:bdr w:val="none" w:sz="0" w:space="0" w:color="auto" w:frame="1"/>
              </w:rPr>
              <w:t xml:space="preserve">   </w:t>
            </w:r>
          </w:p>
          <w:p w14:paraId="60FE0DAE" w14:textId="77777777" w:rsidR="00472F8C" w:rsidRDefault="00472F8C" w:rsidP="004550D6">
            <w:pPr>
              <w:pStyle w:val="NormalWeb"/>
              <w:spacing w:before="0" w:beforeAutospacing="0" w:after="0" w:afterAutospacing="0"/>
              <w:rPr>
                <w:color w:val="242424"/>
                <w:bdr w:val="none" w:sz="0" w:space="0" w:color="auto" w:frame="1"/>
              </w:rPr>
            </w:pPr>
          </w:p>
          <w:p w14:paraId="09C5B3ED" w14:textId="77777777" w:rsidR="00472F8C" w:rsidRDefault="00472F8C" w:rsidP="004550D6">
            <w:pPr>
              <w:pStyle w:val="NormalWeb"/>
              <w:spacing w:before="0" w:beforeAutospacing="0" w:after="0" w:afterAutospacing="0"/>
              <w:rPr>
                <w:color w:val="242424"/>
                <w:bdr w:val="none" w:sz="0" w:space="0" w:color="auto" w:frame="1"/>
              </w:rPr>
            </w:pPr>
            <w:r>
              <w:rPr>
                <w:color w:val="242424"/>
                <w:bdr w:val="none" w:sz="0" w:space="0" w:color="auto" w:frame="1"/>
              </w:rPr>
              <w:t>Pages 210-243</w:t>
            </w:r>
          </w:p>
          <w:p w14:paraId="792C63FD" w14:textId="1EEFD82C" w:rsidR="00472F8C" w:rsidRPr="00743969" w:rsidRDefault="00472F8C" w:rsidP="004550D6">
            <w:pPr>
              <w:pStyle w:val="NormalWeb"/>
              <w:spacing w:before="0" w:beforeAutospacing="0" w:after="0" w:afterAutospacing="0"/>
              <w:rPr>
                <w:color w:val="242424"/>
              </w:rPr>
            </w:pPr>
            <w:r>
              <w:rPr>
                <w:color w:val="242424"/>
              </w:rPr>
              <w:t xml:space="preserve">and </w:t>
            </w:r>
            <w:r w:rsidR="0067258C">
              <w:rPr>
                <w:color w:val="242424"/>
              </w:rPr>
              <w:t>521-535</w:t>
            </w:r>
            <w:r>
              <w:rPr>
                <w:color w:val="242424"/>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4D9FF" w14:textId="6D713F1B"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Understand </w:t>
            </w:r>
            <w:r w:rsidR="00472F8C">
              <w:rPr>
                <w:color w:val="242424"/>
                <w:bdr w:val="none" w:sz="0" w:space="0" w:color="auto" w:frame="1"/>
              </w:rPr>
              <w:t xml:space="preserve">the importance of Joyce and Borges and their influence on </w:t>
            </w:r>
            <w:r w:rsidR="001D1FAF">
              <w:rPr>
                <w:color w:val="242424"/>
                <w:bdr w:val="none" w:sz="0" w:space="0" w:color="auto" w:frame="1"/>
              </w:rPr>
              <w:t xml:space="preserve">world </w:t>
            </w:r>
            <w:r w:rsidR="0067258C">
              <w:rPr>
                <w:color w:val="242424"/>
                <w:bdr w:val="none" w:sz="0" w:space="0" w:color="auto" w:frame="1"/>
              </w:rPr>
              <w:t xml:space="preserve">literature as well </w:t>
            </w:r>
            <w:r w:rsidR="007E3964">
              <w:rPr>
                <w:color w:val="242424"/>
                <w:bdr w:val="none" w:sz="0" w:space="0" w:color="auto" w:frame="1"/>
              </w:rPr>
              <w:t>their takes on</w:t>
            </w:r>
            <w:r w:rsidR="0067258C">
              <w:rPr>
                <w:color w:val="242424"/>
                <w:bdr w:val="none" w:sz="0" w:space="0" w:color="auto" w:frame="1"/>
              </w:rPr>
              <w:t xml:space="preserve"> spirituality and </w:t>
            </w:r>
            <w:r w:rsidR="00086BA5">
              <w:rPr>
                <w:color w:val="242424"/>
                <w:bdr w:val="none" w:sz="0" w:space="0" w:color="auto" w:frame="1"/>
              </w:rPr>
              <w:t xml:space="preserve">the </w:t>
            </w:r>
            <w:r w:rsidR="00FC4F3C">
              <w:rPr>
                <w:color w:val="242424"/>
                <w:bdr w:val="none" w:sz="0" w:space="0" w:color="auto" w:frame="1"/>
              </w:rPr>
              <w:t xml:space="preserve">many-worlds interpretation of </w:t>
            </w:r>
            <w:r w:rsidR="0067258C">
              <w:rPr>
                <w:color w:val="242424"/>
                <w:bdr w:val="none" w:sz="0" w:space="0" w:color="auto" w:frame="1"/>
              </w:rPr>
              <w:t xml:space="preserve">quantum mechanics.   </w:t>
            </w:r>
            <w:r w:rsidR="00472F8C">
              <w:rPr>
                <w:color w:val="242424"/>
                <w:bdr w:val="none" w:sz="0" w:space="0" w:color="auto" w:frame="1"/>
              </w:rPr>
              <w:t xml:space="preserve"> </w:t>
            </w:r>
            <w:r>
              <w:rPr>
                <w:color w:val="242424"/>
                <w:bdr w:val="none" w:sz="0" w:space="0" w:color="auto" w:frame="1"/>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2BD37E" w14:textId="77777777" w:rsidR="00C23464" w:rsidRPr="00743969" w:rsidRDefault="00C23464" w:rsidP="004550D6">
            <w:pPr>
              <w:pStyle w:val="NormalWeb"/>
              <w:spacing w:before="0" w:beforeAutospacing="0" w:after="0" w:afterAutospacing="0"/>
              <w:rPr>
                <w:color w:val="242424"/>
              </w:rPr>
            </w:pPr>
            <w:r w:rsidRPr="00743969">
              <w:rPr>
                <w:color w:val="242424"/>
              </w:rPr>
              <w:t>Reading:</w:t>
            </w:r>
          </w:p>
          <w:p w14:paraId="55C8B7FC" w14:textId="67A996BC" w:rsidR="0067258C" w:rsidRDefault="00472F8C" w:rsidP="004550D6">
            <w:pPr>
              <w:pStyle w:val="NormalWeb"/>
              <w:spacing w:before="0" w:beforeAutospacing="0" w:after="0" w:afterAutospacing="0"/>
              <w:rPr>
                <w:color w:val="242424"/>
              </w:rPr>
            </w:pPr>
            <w:r>
              <w:rPr>
                <w:color w:val="242424"/>
              </w:rPr>
              <w:t>Biographical information on the authors. The Dead</w:t>
            </w:r>
            <w:r w:rsidR="0067258C">
              <w:rPr>
                <w:color w:val="242424"/>
              </w:rPr>
              <w:t xml:space="preserve"> and</w:t>
            </w:r>
            <w:r>
              <w:rPr>
                <w:color w:val="242424"/>
              </w:rPr>
              <w:t xml:space="preserve"> The Garden of Forking Paths</w:t>
            </w:r>
            <w:r w:rsidR="0067258C">
              <w:rPr>
                <w:color w:val="242424"/>
              </w:rPr>
              <w:t>.</w:t>
            </w:r>
            <w:r>
              <w:rPr>
                <w:color w:val="242424"/>
              </w:rPr>
              <w:t xml:space="preserve"> </w:t>
            </w:r>
          </w:p>
          <w:p w14:paraId="113D6E20" w14:textId="77777777" w:rsidR="0067258C" w:rsidRDefault="0067258C" w:rsidP="004550D6">
            <w:pPr>
              <w:pStyle w:val="NormalWeb"/>
              <w:spacing w:before="0" w:beforeAutospacing="0" w:after="0" w:afterAutospacing="0"/>
              <w:rPr>
                <w:color w:val="242424"/>
              </w:rPr>
            </w:pPr>
          </w:p>
          <w:p w14:paraId="66B985E7" w14:textId="10470FFF" w:rsidR="00C23464" w:rsidRPr="00743969" w:rsidRDefault="00C23464" w:rsidP="004550D6">
            <w:pPr>
              <w:pStyle w:val="NormalWeb"/>
              <w:spacing w:before="0" w:beforeAutospacing="0" w:after="0" w:afterAutospacing="0"/>
              <w:rPr>
                <w:color w:val="242424"/>
              </w:rPr>
            </w:pPr>
            <w:r w:rsidRPr="00743969">
              <w:rPr>
                <w:color w:val="242424"/>
              </w:rPr>
              <w:t>Assignments:</w:t>
            </w:r>
          </w:p>
          <w:p w14:paraId="7652D651" w14:textId="77777777" w:rsidR="00C23464" w:rsidRPr="00743969" w:rsidRDefault="00C23464" w:rsidP="004550D6">
            <w:pPr>
              <w:pStyle w:val="NormalWeb"/>
              <w:spacing w:before="0" w:beforeAutospacing="0" w:after="0" w:afterAutospacing="0"/>
              <w:rPr>
                <w:color w:val="242424"/>
              </w:rPr>
            </w:pPr>
            <w:r w:rsidRPr="00743969">
              <w:rPr>
                <w:color w:val="242424"/>
              </w:rPr>
              <w:t xml:space="preserve">1. </w:t>
            </w:r>
            <w:r w:rsidRPr="00743969">
              <w:t>Quiz</w:t>
            </w:r>
          </w:p>
          <w:p w14:paraId="62F4D4BD" w14:textId="77777777" w:rsidR="00C23464" w:rsidRPr="00743969" w:rsidRDefault="00C23464" w:rsidP="004550D6">
            <w:pPr>
              <w:pStyle w:val="NormalWeb"/>
              <w:spacing w:before="0" w:beforeAutospacing="0" w:after="0" w:afterAutospacing="0"/>
              <w:rPr>
                <w:color w:val="242424"/>
              </w:rPr>
            </w:pPr>
            <w:r w:rsidRPr="00743969">
              <w:rPr>
                <w:color w:val="242424"/>
              </w:rPr>
              <w:t xml:space="preserve">2. </w:t>
            </w:r>
            <w:r w:rsidRPr="00743969">
              <w:t>Discussion</w:t>
            </w:r>
            <w:r w:rsidRPr="00743969">
              <w:rPr>
                <w:color w:val="242424"/>
              </w:rPr>
              <w:t xml:space="preserve">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92457A" w14:textId="77777777"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This module aligns with the Course Learning Outcomes 1 and 2. </w:t>
            </w:r>
          </w:p>
        </w:tc>
      </w:tr>
    </w:tbl>
    <w:p w14:paraId="1CE3E6E1" w14:textId="66F780FB" w:rsidR="00C23464" w:rsidRPr="001D1FAF" w:rsidRDefault="00C23464" w:rsidP="001D1FAF">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C23464" w14:paraId="068F701A"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7B1ADF" w14:textId="2B5E5286" w:rsidR="0067258C" w:rsidRDefault="0067258C" w:rsidP="0067258C">
            <w:pPr>
              <w:pStyle w:val="NormalWeb"/>
              <w:spacing w:before="0" w:beforeAutospacing="0" w:after="0" w:afterAutospacing="0"/>
              <w:rPr>
                <w:color w:val="242424"/>
                <w:bdr w:val="none" w:sz="0" w:space="0" w:color="auto" w:frame="1"/>
              </w:rPr>
            </w:pPr>
            <w:r>
              <w:rPr>
                <w:color w:val="242424"/>
                <w:bdr w:val="none" w:sz="0" w:space="0" w:color="auto" w:frame="1"/>
              </w:rPr>
              <w:t>Week 4</w:t>
            </w:r>
          </w:p>
          <w:p w14:paraId="6E1CF684" w14:textId="344357AD" w:rsidR="00C23464" w:rsidRPr="00743969" w:rsidRDefault="0067258C" w:rsidP="0067258C">
            <w:pPr>
              <w:pStyle w:val="NormalWeb"/>
              <w:spacing w:before="0" w:beforeAutospacing="0" w:after="0" w:afterAutospacing="0"/>
              <w:rPr>
                <w:color w:val="242424"/>
              </w:rPr>
            </w:pPr>
            <w:r>
              <w:rPr>
                <w:color w:val="242424"/>
                <w:bdr w:val="none" w:sz="0" w:space="0" w:color="auto" w:frame="1"/>
              </w:rPr>
              <w:t>Module 4</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2A094E" w14:textId="719A82E2"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B3F025"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108A1E"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69D78322"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FCB0EC" w14:textId="6E625384" w:rsidR="001D1FAF" w:rsidRDefault="00040B4B" w:rsidP="004550D6">
            <w:pPr>
              <w:pStyle w:val="NormalWeb"/>
              <w:spacing w:before="0" w:beforeAutospacing="0" w:after="0" w:afterAutospacing="0"/>
              <w:rPr>
                <w:color w:val="242424"/>
                <w:bdr w:val="none" w:sz="0" w:space="0" w:color="auto" w:frame="1"/>
              </w:rPr>
            </w:pPr>
            <w:r>
              <w:rPr>
                <w:color w:val="242424"/>
                <w:bdr w:val="none" w:sz="0" w:space="0" w:color="auto" w:frame="1"/>
              </w:rPr>
              <w:t>Akutagawa Ryunosuke</w:t>
            </w:r>
            <w:r w:rsidR="001D1FAF">
              <w:rPr>
                <w:color w:val="242424"/>
                <w:bdr w:val="none" w:sz="0" w:space="0" w:color="auto" w:frame="1"/>
              </w:rPr>
              <w:t xml:space="preserve"> &amp; Bertolt Brecht</w:t>
            </w:r>
          </w:p>
          <w:p w14:paraId="649D614D" w14:textId="77777777" w:rsidR="001D1FAF" w:rsidRDefault="001D1FAF" w:rsidP="004550D6">
            <w:pPr>
              <w:pStyle w:val="NormalWeb"/>
              <w:spacing w:before="0" w:beforeAutospacing="0" w:after="0" w:afterAutospacing="0"/>
              <w:rPr>
                <w:color w:val="242424"/>
                <w:bdr w:val="none" w:sz="0" w:space="0" w:color="auto" w:frame="1"/>
              </w:rPr>
            </w:pPr>
          </w:p>
          <w:p w14:paraId="7D1ECCCE" w14:textId="77777777" w:rsidR="001D1FAF" w:rsidRDefault="001D1FAF" w:rsidP="001D1FAF">
            <w:pPr>
              <w:pStyle w:val="NormalWeb"/>
              <w:spacing w:before="0" w:beforeAutospacing="0" w:after="0" w:afterAutospacing="0"/>
              <w:rPr>
                <w:color w:val="242424"/>
                <w:bdr w:val="none" w:sz="0" w:space="0" w:color="auto" w:frame="1"/>
              </w:rPr>
            </w:pPr>
            <w:r>
              <w:rPr>
                <w:color w:val="242424"/>
                <w:bdr w:val="none" w:sz="0" w:space="0" w:color="auto" w:frame="1"/>
              </w:rPr>
              <w:t>Pages 373-381 and 445-458</w:t>
            </w:r>
          </w:p>
          <w:p w14:paraId="47CC48B2" w14:textId="21A3EEE7" w:rsidR="00C23464" w:rsidRPr="00743969" w:rsidRDefault="00C23464" w:rsidP="004550D6">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0DB7CC" w14:textId="269187FE" w:rsidR="00C23464" w:rsidRPr="00743969" w:rsidRDefault="00040B4B" w:rsidP="004550D6">
            <w:pPr>
              <w:pStyle w:val="NormalWeb"/>
              <w:spacing w:before="0" w:beforeAutospacing="0" w:after="0" w:afterAutospacing="0"/>
              <w:rPr>
                <w:color w:val="242424"/>
              </w:rPr>
            </w:pPr>
            <w:r>
              <w:rPr>
                <w:color w:val="242424"/>
                <w:bdr w:val="none" w:sz="0" w:space="0" w:color="auto" w:frame="1"/>
              </w:rPr>
              <w:t xml:space="preserve">Understand the moral dilemmas and </w:t>
            </w:r>
            <w:r w:rsidR="00086BA5">
              <w:rPr>
                <w:color w:val="242424"/>
                <w:bdr w:val="none" w:sz="0" w:space="0" w:color="auto" w:frame="1"/>
              </w:rPr>
              <w:t xml:space="preserve">the </w:t>
            </w:r>
            <w:r>
              <w:rPr>
                <w:color w:val="242424"/>
                <w:bdr w:val="none" w:sz="0" w:space="0" w:color="auto" w:frame="1"/>
              </w:rPr>
              <w:t xml:space="preserve">relative nature of truth presented in these works, and </w:t>
            </w:r>
            <w:r w:rsidR="001D1FAF">
              <w:rPr>
                <w:color w:val="242424"/>
                <w:bdr w:val="none" w:sz="0" w:space="0" w:color="auto" w:frame="1"/>
              </w:rPr>
              <w:t xml:space="preserve">how those issues are common across cultures.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83086" w14:textId="77777777" w:rsidR="001D1FAF" w:rsidRPr="00743969" w:rsidRDefault="001D1FAF" w:rsidP="001D1FAF">
            <w:pPr>
              <w:pStyle w:val="NormalWeb"/>
              <w:spacing w:before="0" w:beforeAutospacing="0" w:after="0" w:afterAutospacing="0"/>
              <w:rPr>
                <w:color w:val="242424"/>
              </w:rPr>
            </w:pPr>
            <w:r w:rsidRPr="00743969">
              <w:rPr>
                <w:color w:val="242424"/>
              </w:rPr>
              <w:t>Reading:</w:t>
            </w:r>
          </w:p>
          <w:p w14:paraId="7FEA590C" w14:textId="55D1DD69" w:rsidR="001D1FAF" w:rsidRDefault="001D1FAF" w:rsidP="001D1FAF">
            <w:pPr>
              <w:pStyle w:val="NormalWeb"/>
              <w:spacing w:before="0" w:beforeAutospacing="0" w:after="0" w:afterAutospacing="0"/>
              <w:rPr>
                <w:color w:val="242424"/>
              </w:rPr>
            </w:pPr>
            <w:r>
              <w:rPr>
                <w:color w:val="242424"/>
              </w:rPr>
              <w:t xml:space="preserve">Biographical information on the authors. In a Grove and He Who Says Yes / He Who Says No. </w:t>
            </w:r>
          </w:p>
          <w:p w14:paraId="7D9A7D46" w14:textId="77777777" w:rsidR="001D1FAF" w:rsidRDefault="001D1FAF" w:rsidP="001D1FAF">
            <w:pPr>
              <w:pStyle w:val="NormalWeb"/>
              <w:spacing w:before="0" w:beforeAutospacing="0" w:after="0" w:afterAutospacing="0"/>
              <w:rPr>
                <w:color w:val="242424"/>
              </w:rPr>
            </w:pPr>
          </w:p>
          <w:p w14:paraId="741B9FE9" w14:textId="77777777" w:rsidR="001D1FAF" w:rsidRPr="00743969" w:rsidRDefault="001D1FAF" w:rsidP="001D1FAF">
            <w:pPr>
              <w:pStyle w:val="NormalWeb"/>
              <w:spacing w:before="0" w:beforeAutospacing="0" w:after="0" w:afterAutospacing="0"/>
              <w:rPr>
                <w:color w:val="242424"/>
              </w:rPr>
            </w:pPr>
            <w:r w:rsidRPr="00743969">
              <w:rPr>
                <w:color w:val="242424"/>
              </w:rPr>
              <w:t>Assignments:</w:t>
            </w:r>
          </w:p>
          <w:p w14:paraId="62D2B663" w14:textId="77777777" w:rsidR="001D1FAF" w:rsidRPr="00743969" w:rsidRDefault="001D1FAF" w:rsidP="001D1FAF">
            <w:pPr>
              <w:pStyle w:val="NormalWeb"/>
              <w:spacing w:before="0" w:beforeAutospacing="0" w:after="0" w:afterAutospacing="0"/>
              <w:rPr>
                <w:color w:val="242424"/>
              </w:rPr>
            </w:pPr>
            <w:r w:rsidRPr="00743969">
              <w:rPr>
                <w:color w:val="242424"/>
              </w:rPr>
              <w:t xml:space="preserve">1. </w:t>
            </w:r>
            <w:r w:rsidRPr="00743969">
              <w:t>Quiz</w:t>
            </w:r>
          </w:p>
          <w:p w14:paraId="5D5DD75B" w14:textId="48ABE0D6" w:rsidR="001D1FAF" w:rsidRDefault="001D1FAF" w:rsidP="001D1FAF">
            <w:pPr>
              <w:pStyle w:val="NormalWeb"/>
              <w:spacing w:before="0" w:beforeAutospacing="0" w:after="0" w:afterAutospacing="0"/>
              <w:rPr>
                <w:color w:val="242424"/>
              </w:rPr>
            </w:pPr>
            <w:r w:rsidRPr="00743969">
              <w:rPr>
                <w:color w:val="242424"/>
              </w:rPr>
              <w:t xml:space="preserve">2. </w:t>
            </w:r>
            <w:r w:rsidRPr="00743969">
              <w:t>Discussion</w:t>
            </w:r>
          </w:p>
          <w:p w14:paraId="0F105C45" w14:textId="5C670F6D" w:rsidR="00C23464" w:rsidRPr="00743969" w:rsidRDefault="00C23464" w:rsidP="004550D6">
            <w:pPr>
              <w:spacing w:after="0" w:line="240" w:lineRule="auto"/>
              <w:rPr>
                <w:color w:val="242424"/>
              </w:rPr>
            </w:pPr>
            <w:r>
              <w:rPr>
                <w:color w:val="242424"/>
              </w:rPr>
              <w:t xml:space="preserve">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B07725" w14:textId="18BAE59B" w:rsidR="00C23464" w:rsidRPr="00743969" w:rsidRDefault="001D1FAF" w:rsidP="004550D6">
            <w:pPr>
              <w:pStyle w:val="NormalWeb"/>
              <w:spacing w:before="0" w:beforeAutospacing="0" w:after="0" w:afterAutospacing="0"/>
              <w:rPr>
                <w:color w:val="242424"/>
              </w:rPr>
            </w:pPr>
            <w:r>
              <w:rPr>
                <w:color w:val="242424"/>
                <w:bdr w:val="none" w:sz="0" w:space="0" w:color="auto" w:frame="1"/>
              </w:rPr>
              <w:t>This module aligns with the Course Learning Outcomes 1 and 2.</w:t>
            </w:r>
          </w:p>
        </w:tc>
      </w:tr>
    </w:tbl>
    <w:p w14:paraId="0BCE8E24" w14:textId="77777777" w:rsidR="00C23464" w:rsidRDefault="00C23464" w:rsidP="00C23464">
      <w:pPr>
        <w:pStyle w:val="NormalWeb"/>
        <w:shd w:val="clear" w:color="auto" w:fill="FFFFFF"/>
        <w:spacing w:before="0" w:beforeAutospacing="0" w:after="0" w:afterAutospacing="0"/>
        <w:rPr>
          <w:rFonts w:ascii="Palatino Linotype" w:hAnsi="Palatino Linotype"/>
          <w:color w:val="242424"/>
          <w:sz w:val="22"/>
          <w:szCs w:val="22"/>
          <w:bdr w:val="none" w:sz="0" w:space="0" w:color="auto" w:frame="1"/>
        </w:rPr>
      </w:pPr>
      <w:r>
        <w:rPr>
          <w:rFonts w:ascii="Palatino Linotype" w:hAnsi="Palatino Linotype"/>
          <w:color w:val="242424"/>
          <w:sz w:val="22"/>
          <w:szCs w:val="22"/>
          <w:bdr w:val="none" w:sz="0" w:space="0" w:color="auto" w:frame="1"/>
        </w:rPr>
        <w:t> </w:t>
      </w:r>
    </w:p>
    <w:p w14:paraId="1E0E850E" w14:textId="77777777" w:rsidR="006D59FA" w:rsidRDefault="006D59FA" w:rsidP="00C23464">
      <w:pPr>
        <w:pStyle w:val="NormalWeb"/>
        <w:shd w:val="clear" w:color="auto" w:fill="FFFFFF"/>
        <w:spacing w:before="0" w:beforeAutospacing="0" w:after="0" w:afterAutospacing="0"/>
        <w:rPr>
          <w:rFonts w:ascii="Aptos" w:hAnsi="Aptos"/>
          <w:color w:val="242424"/>
        </w:rPr>
      </w:pPr>
    </w:p>
    <w:p w14:paraId="63E4DB5F" w14:textId="401C16DE" w:rsidR="00C23464" w:rsidRDefault="00C23464"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6"/>
        <w:gridCol w:w="2514"/>
        <w:gridCol w:w="2783"/>
        <w:gridCol w:w="2227"/>
      </w:tblGrid>
      <w:tr w:rsidR="00C23464" w14:paraId="0B79024C"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120CC" w14:textId="655DAF46" w:rsidR="001D1FAF" w:rsidRDefault="001D1FAF" w:rsidP="001D1FAF">
            <w:pPr>
              <w:pStyle w:val="NormalWeb"/>
              <w:spacing w:before="0" w:beforeAutospacing="0" w:after="0" w:afterAutospacing="0"/>
              <w:rPr>
                <w:color w:val="242424"/>
                <w:bdr w:val="none" w:sz="0" w:space="0" w:color="auto" w:frame="1"/>
              </w:rPr>
            </w:pPr>
            <w:r>
              <w:rPr>
                <w:color w:val="242424"/>
                <w:bdr w:val="none" w:sz="0" w:space="0" w:color="auto" w:frame="1"/>
              </w:rPr>
              <w:t>Week 5</w:t>
            </w:r>
          </w:p>
          <w:p w14:paraId="5DC0BB4E" w14:textId="3D6511E8" w:rsidR="00C23464" w:rsidRPr="00743969" w:rsidRDefault="001D1FAF" w:rsidP="001D1FAF">
            <w:pPr>
              <w:pStyle w:val="NormalWeb"/>
              <w:spacing w:before="0" w:beforeAutospacing="0" w:after="0" w:afterAutospacing="0"/>
              <w:rPr>
                <w:color w:val="242424"/>
              </w:rPr>
            </w:pPr>
            <w:r>
              <w:rPr>
                <w:color w:val="242424"/>
                <w:bdr w:val="none" w:sz="0" w:space="0" w:color="auto" w:frame="1"/>
              </w:rPr>
              <w:t>Module 5</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DE797A" w14:textId="2DEDCD18"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E70482"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A491C4"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262E3798"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B29E28" w14:textId="3690335A" w:rsidR="00C23464" w:rsidRDefault="00A16629" w:rsidP="004550D6">
            <w:pPr>
              <w:pStyle w:val="NormalWeb"/>
              <w:spacing w:before="0" w:beforeAutospacing="0" w:after="0" w:afterAutospacing="0"/>
              <w:rPr>
                <w:color w:val="242424"/>
                <w:bdr w:val="none" w:sz="0" w:space="0" w:color="auto" w:frame="1"/>
              </w:rPr>
            </w:pPr>
            <w:proofErr w:type="spellStart"/>
            <w:r>
              <w:rPr>
                <w:color w:val="242424"/>
                <w:bdr w:val="none" w:sz="0" w:space="0" w:color="auto" w:frame="1"/>
              </w:rPr>
              <w:t>Premchand</w:t>
            </w:r>
            <w:proofErr w:type="spellEnd"/>
            <w:r>
              <w:rPr>
                <w:color w:val="242424"/>
                <w:bdr w:val="none" w:sz="0" w:space="0" w:color="auto" w:frame="1"/>
              </w:rPr>
              <w:t xml:space="preserve"> &amp; Lao She </w:t>
            </w:r>
          </w:p>
          <w:p w14:paraId="37A24045" w14:textId="77777777" w:rsidR="000607C8" w:rsidRDefault="000607C8" w:rsidP="004550D6">
            <w:pPr>
              <w:pStyle w:val="NormalWeb"/>
              <w:spacing w:before="0" w:beforeAutospacing="0" w:after="0" w:afterAutospacing="0"/>
              <w:rPr>
                <w:color w:val="242424"/>
                <w:bdr w:val="none" w:sz="0" w:space="0" w:color="auto" w:frame="1"/>
              </w:rPr>
            </w:pPr>
          </w:p>
          <w:p w14:paraId="66885BA0" w14:textId="79B0E20C" w:rsidR="000607C8" w:rsidRDefault="000607C8" w:rsidP="000607C8">
            <w:pPr>
              <w:pStyle w:val="NormalWeb"/>
              <w:spacing w:before="0" w:beforeAutospacing="0" w:after="0" w:afterAutospacing="0"/>
              <w:rPr>
                <w:color w:val="242424"/>
                <w:bdr w:val="none" w:sz="0" w:space="0" w:color="auto" w:frame="1"/>
              </w:rPr>
            </w:pPr>
            <w:r>
              <w:rPr>
                <w:color w:val="242424"/>
                <w:bdr w:val="none" w:sz="0" w:space="0" w:color="auto" w:frame="1"/>
              </w:rPr>
              <w:t>Pages 381-391 and 467-475</w:t>
            </w:r>
          </w:p>
          <w:p w14:paraId="3C59CBFE" w14:textId="3A6AC623" w:rsidR="000607C8" w:rsidRPr="00743969" w:rsidRDefault="000607C8" w:rsidP="004550D6">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F39375" w14:textId="1FCA21C0" w:rsidR="00C23464" w:rsidRPr="00743969" w:rsidRDefault="00C23464" w:rsidP="004550D6">
            <w:pPr>
              <w:pStyle w:val="NormalWeb"/>
              <w:spacing w:before="0" w:beforeAutospacing="0" w:after="0" w:afterAutospacing="0"/>
              <w:rPr>
                <w:color w:val="242424"/>
              </w:rPr>
            </w:pPr>
            <w:r>
              <w:rPr>
                <w:color w:val="242424"/>
                <w:bdr w:val="none" w:sz="0" w:space="0" w:color="auto" w:frame="1"/>
              </w:rPr>
              <w:t>Understand</w:t>
            </w:r>
            <w:r w:rsidR="0084339C">
              <w:rPr>
                <w:color w:val="242424"/>
                <w:bdr w:val="none" w:sz="0" w:space="0" w:color="auto" w:frame="1"/>
              </w:rPr>
              <w:t xml:space="preserve"> the</w:t>
            </w:r>
            <w:r>
              <w:rPr>
                <w:color w:val="242424"/>
                <w:bdr w:val="none" w:sz="0" w:space="0" w:color="auto" w:frame="1"/>
              </w:rPr>
              <w:t xml:space="preserve"> </w:t>
            </w:r>
            <w:r w:rsidR="00A16629">
              <w:rPr>
                <w:color w:val="242424"/>
                <w:bdr w:val="none" w:sz="0" w:space="0" w:color="auto" w:frame="1"/>
              </w:rPr>
              <w:t>competitive forces</w:t>
            </w:r>
            <w:r w:rsidR="007E3964">
              <w:rPr>
                <w:color w:val="242424"/>
                <w:bdr w:val="none" w:sz="0" w:space="0" w:color="auto" w:frame="1"/>
              </w:rPr>
              <w:t xml:space="preserve"> and the</w:t>
            </w:r>
            <w:r w:rsidR="00A16629">
              <w:rPr>
                <w:color w:val="242424"/>
                <w:bdr w:val="none" w:sz="0" w:space="0" w:color="auto" w:frame="1"/>
              </w:rPr>
              <w:t xml:space="preserve"> cultural</w:t>
            </w:r>
            <w:r w:rsidR="0084339C">
              <w:rPr>
                <w:color w:val="242424"/>
                <w:bdr w:val="none" w:sz="0" w:space="0" w:color="auto" w:frame="1"/>
              </w:rPr>
              <w:t xml:space="preserve"> and generational</w:t>
            </w:r>
            <w:r w:rsidR="00A16629">
              <w:rPr>
                <w:color w:val="242424"/>
                <w:bdr w:val="none" w:sz="0" w:space="0" w:color="auto" w:frame="1"/>
              </w:rPr>
              <w:t xml:space="preserve"> clashes in these famous </w:t>
            </w:r>
            <w:r w:rsidR="005F3E7D">
              <w:rPr>
                <w:color w:val="242424"/>
                <w:bdr w:val="none" w:sz="0" w:space="0" w:color="auto" w:frame="1"/>
              </w:rPr>
              <w:t>works and</w:t>
            </w:r>
            <w:r w:rsidR="00A16629">
              <w:rPr>
                <w:color w:val="242424"/>
                <w:bdr w:val="none" w:sz="0" w:space="0" w:color="auto" w:frame="1"/>
              </w:rPr>
              <w:t xml:space="preserve"> compare them to similar issues in our own time and culture.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CD495" w14:textId="77777777" w:rsidR="00C23464" w:rsidRDefault="00C23464" w:rsidP="004550D6">
            <w:pPr>
              <w:pStyle w:val="NormalWeb"/>
              <w:spacing w:before="0" w:beforeAutospacing="0" w:after="0" w:afterAutospacing="0"/>
              <w:rPr>
                <w:color w:val="242424"/>
              </w:rPr>
            </w:pPr>
            <w:r w:rsidRPr="00743969">
              <w:rPr>
                <w:color w:val="242424"/>
              </w:rPr>
              <w:t>Readi</w:t>
            </w:r>
            <w:r>
              <w:rPr>
                <w:color w:val="242424"/>
              </w:rPr>
              <w:t>ng:</w:t>
            </w:r>
          </w:p>
          <w:p w14:paraId="03CEA692" w14:textId="7B65F098" w:rsidR="00C23464" w:rsidRPr="00743969" w:rsidRDefault="00A16629" w:rsidP="004550D6">
            <w:r>
              <w:rPr>
                <w:color w:val="242424"/>
              </w:rPr>
              <w:t>Biographical information on the authors. The Road to Salvation and An Old &amp; Established Name</w:t>
            </w:r>
          </w:p>
          <w:p w14:paraId="29D8E8BC" w14:textId="77777777" w:rsidR="00C23464" w:rsidRPr="00743969" w:rsidRDefault="00C23464" w:rsidP="004550D6">
            <w:pPr>
              <w:pStyle w:val="NormalWeb"/>
              <w:spacing w:before="0" w:beforeAutospacing="0" w:after="0" w:afterAutospacing="0"/>
              <w:rPr>
                <w:color w:val="242424"/>
              </w:rPr>
            </w:pPr>
            <w:r w:rsidRPr="00743969">
              <w:rPr>
                <w:color w:val="242424"/>
              </w:rPr>
              <w:t>Assignments:</w:t>
            </w:r>
          </w:p>
          <w:p w14:paraId="016548E5" w14:textId="35F10061" w:rsidR="00C23464" w:rsidRPr="00743969" w:rsidRDefault="00C23464" w:rsidP="004550D6">
            <w:pPr>
              <w:pStyle w:val="NormalWeb"/>
              <w:spacing w:before="0" w:beforeAutospacing="0" w:after="0" w:afterAutospacing="0"/>
              <w:rPr>
                <w:color w:val="242424"/>
              </w:rPr>
            </w:pPr>
            <w:r w:rsidRPr="00743969">
              <w:rPr>
                <w:color w:val="242424"/>
              </w:rPr>
              <w:t xml:space="preserve">1. </w:t>
            </w:r>
            <w:r w:rsidR="00A16629">
              <w:rPr>
                <w:color w:val="242424"/>
              </w:rPr>
              <w:t>Quiz</w:t>
            </w:r>
          </w:p>
          <w:p w14:paraId="25AA2F71" w14:textId="1ADC3229" w:rsidR="00C23464" w:rsidRPr="00743969" w:rsidRDefault="00C23464" w:rsidP="004550D6">
            <w:pPr>
              <w:pStyle w:val="NormalWeb"/>
              <w:spacing w:before="0" w:beforeAutospacing="0" w:after="0" w:afterAutospacing="0"/>
              <w:rPr>
                <w:color w:val="242424"/>
              </w:rPr>
            </w:pPr>
            <w:r w:rsidRPr="00743969">
              <w:rPr>
                <w:color w:val="242424"/>
              </w:rPr>
              <w:t xml:space="preserve">2. </w:t>
            </w:r>
            <w:r w:rsidR="00A16629">
              <w:rPr>
                <w:color w:val="242424"/>
              </w:rPr>
              <w:t xml:space="preserve">Discussion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EAC903" w14:textId="4D145B43" w:rsidR="00C23464" w:rsidRPr="00743969" w:rsidRDefault="00C23464" w:rsidP="004550D6">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5F93322C" w14:textId="29D1F429" w:rsidR="00C23464" w:rsidRPr="005F3E7D" w:rsidRDefault="00C23464" w:rsidP="005F3E7D">
      <w:pPr>
        <w:pStyle w:val="NormalWeb"/>
        <w:shd w:val="clear" w:color="auto" w:fill="FFFFFF"/>
        <w:spacing w:before="0" w:beforeAutospacing="0" w:after="0" w:afterAutospacing="0"/>
        <w:rPr>
          <w:rFonts w:ascii="Palatino Linotype" w:hAnsi="Palatino Linotype"/>
          <w:color w:val="242424"/>
          <w:sz w:val="22"/>
          <w:szCs w:val="22"/>
          <w:bdr w:val="none" w:sz="0" w:space="0" w:color="auto" w:frame="1"/>
        </w:rPr>
      </w:pPr>
      <w:r>
        <w:rPr>
          <w:rFonts w:ascii="Palatino Linotype" w:hAnsi="Palatino Linotype"/>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C23464" w14:paraId="08AEFDC7" w14:textId="77777777" w:rsidTr="00D603D6">
        <w:tc>
          <w:tcPr>
            <w:tcW w:w="18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E99223" w14:textId="77777777" w:rsidR="00C23464" w:rsidRDefault="005F3E7D" w:rsidP="004550D6">
            <w:pPr>
              <w:pStyle w:val="NormalWeb"/>
              <w:spacing w:before="0" w:beforeAutospacing="0" w:after="0" w:afterAutospacing="0"/>
              <w:rPr>
                <w:color w:val="242424"/>
                <w:bdr w:val="none" w:sz="0" w:space="0" w:color="auto" w:frame="1"/>
              </w:rPr>
            </w:pPr>
            <w:r>
              <w:rPr>
                <w:color w:val="242424"/>
                <w:bdr w:val="none" w:sz="0" w:space="0" w:color="auto" w:frame="1"/>
              </w:rPr>
              <w:t>Week 6</w:t>
            </w:r>
          </w:p>
          <w:p w14:paraId="2CF8A5F1" w14:textId="6CBD3D32" w:rsidR="005F3E7D" w:rsidRPr="00743969" w:rsidRDefault="005F3E7D" w:rsidP="004550D6">
            <w:pPr>
              <w:pStyle w:val="NormalWeb"/>
              <w:spacing w:before="0" w:beforeAutospacing="0" w:after="0" w:afterAutospacing="0"/>
              <w:rPr>
                <w:color w:val="242424"/>
              </w:rPr>
            </w:pPr>
            <w:r>
              <w:rPr>
                <w:color w:val="242424"/>
              </w:rPr>
              <w:t>Module 6</w:t>
            </w:r>
          </w:p>
        </w:tc>
        <w:tc>
          <w:tcPr>
            <w:tcW w:w="25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02CDDD" w14:textId="70C0E50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A083C8"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EC6A19"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78490DBF" w14:textId="77777777" w:rsidTr="00D603D6">
        <w:tc>
          <w:tcPr>
            <w:tcW w:w="1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5FA46A" w14:textId="6821D47D" w:rsidR="000607C8" w:rsidRDefault="001E1CFB" w:rsidP="004550D6">
            <w:pPr>
              <w:pStyle w:val="NormalWeb"/>
              <w:spacing w:before="0" w:beforeAutospacing="0" w:after="0" w:afterAutospacing="0"/>
              <w:rPr>
                <w:color w:val="242424"/>
                <w:bdr w:val="none" w:sz="0" w:space="0" w:color="auto" w:frame="1"/>
              </w:rPr>
            </w:pPr>
            <w:r>
              <w:rPr>
                <w:color w:val="242424"/>
                <w:bdr w:val="none" w:sz="0" w:space="0" w:color="auto" w:frame="1"/>
              </w:rPr>
              <w:t xml:space="preserve">Ch’ae Man-Sik &amp; Ngugi </w:t>
            </w:r>
            <w:proofErr w:type="spellStart"/>
            <w:r>
              <w:rPr>
                <w:color w:val="242424"/>
                <w:bdr w:val="none" w:sz="0" w:space="0" w:color="auto" w:frame="1"/>
              </w:rPr>
              <w:t>Wa</w:t>
            </w:r>
            <w:proofErr w:type="spellEnd"/>
            <w:r>
              <w:rPr>
                <w:color w:val="242424"/>
                <w:bdr w:val="none" w:sz="0" w:space="0" w:color="auto" w:frame="1"/>
              </w:rPr>
              <w:t xml:space="preserve"> Thiong’o</w:t>
            </w:r>
          </w:p>
          <w:p w14:paraId="3D234B9B" w14:textId="77777777" w:rsidR="000607C8" w:rsidRDefault="000607C8" w:rsidP="004550D6">
            <w:pPr>
              <w:pStyle w:val="NormalWeb"/>
              <w:spacing w:before="0" w:beforeAutospacing="0" w:after="0" w:afterAutospacing="0"/>
              <w:rPr>
                <w:color w:val="242424"/>
                <w:bdr w:val="none" w:sz="0" w:space="0" w:color="auto" w:frame="1"/>
              </w:rPr>
            </w:pPr>
          </w:p>
          <w:p w14:paraId="0E184D75" w14:textId="34FFB9D7" w:rsidR="000607C8" w:rsidRDefault="000607C8" w:rsidP="000607C8">
            <w:pPr>
              <w:pStyle w:val="NormalWeb"/>
              <w:spacing w:before="0" w:beforeAutospacing="0" w:after="0" w:afterAutospacing="0"/>
              <w:rPr>
                <w:color w:val="242424"/>
                <w:bdr w:val="none" w:sz="0" w:space="0" w:color="auto" w:frame="1"/>
              </w:rPr>
            </w:pPr>
            <w:r>
              <w:rPr>
                <w:color w:val="242424"/>
                <w:bdr w:val="none" w:sz="0" w:space="0" w:color="auto" w:frame="1"/>
              </w:rPr>
              <w:t>Pages 475-487 and 866-877</w:t>
            </w:r>
          </w:p>
          <w:p w14:paraId="3C4A73B7" w14:textId="6E333273" w:rsidR="00C23464" w:rsidRPr="00743969" w:rsidRDefault="001E1CFB" w:rsidP="004550D6">
            <w:pPr>
              <w:pStyle w:val="NormalWeb"/>
              <w:spacing w:before="0" w:beforeAutospacing="0" w:after="0" w:afterAutospacing="0"/>
              <w:rPr>
                <w:color w:val="242424"/>
              </w:rPr>
            </w:pPr>
            <w:r>
              <w:rPr>
                <w:color w:val="242424"/>
                <w:bdr w:val="none" w:sz="0" w:space="0" w:color="auto" w:frame="1"/>
              </w:rPr>
              <w:t xml:space="preserve"> </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61035" w14:textId="67D204E7" w:rsidR="00C23464" w:rsidRPr="00743969" w:rsidRDefault="00C23464" w:rsidP="004550D6">
            <w:pPr>
              <w:pStyle w:val="NormalWeb"/>
              <w:spacing w:before="0" w:beforeAutospacing="0" w:after="0" w:afterAutospacing="0"/>
              <w:rPr>
                <w:color w:val="242424"/>
              </w:rPr>
            </w:pPr>
            <w:r>
              <w:rPr>
                <w:color w:val="242424"/>
                <w:bdr w:val="none" w:sz="0" w:space="0" w:color="auto" w:frame="1"/>
              </w:rPr>
              <w:t xml:space="preserve">Understand the </w:t>
            </w:r>
            <w:r w:rsidR="001E1CFB">
              <w:rPr>
                <w:color w:val="242424"/>
                <w:bdr w:val="none" w:sz="0" w:space="0" w:color="auto" w:frame="1"/>
              </w:rPr>
              <w:t xml:space="preserve">impact of colonization </w:t>
            </w:r>
            <w:r w:rsidR="000607C8">
              <w:rPr>
                <w:color w:val="242424"/>
                <w:bdr w:val="none" w:sz="0" w:space="0" w:color="auto" w:frame="1"/>
              </w:rPr>
              <w:t>o</w:t>
            </w:r>
            <w:r w:rsidR="001E1CFB">
              <w:rPr>
                <w:color w:val="242424"/>
                <w:bdr w:val="none" w:sz="0" w:space="0" w:color="auto" w:frame="1"/>
              </w:rPr>
              <w:t>n different cultures</w:t>
            </w:r>
            <w:r w:rsidR="00D603D6">
              <w:rPr>
                <w:color w:val="242424"/>
                <w:bdr w:val="none" w:sz="0" w:space="0" w:color="auto" w:frame="1"/>
              </w:rPr>
              <w:t xml:space="preserve">, </w:t>
            </w:r>
            <w:r w:rsidR="000607C8">
              <w:rPr>
                <w:color w:val="242424"/>
                <w:bdr w:val="none" w:sz="0" w:space="0" w:color="auto" w:frame="1"/>
              </w:rPr>
              <w:t xml:space="preserve">as well as the unique ways literature addresses it.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87F73" w14:textId="77777777" w:rsidR="00C23464" w:rsidRDefault="00C23464" w:rsidP="004550D6">
            <w:pPr>
              <w:pStyle w:val="NormalWeb"/>
              <w:spacing w:before="0" w:beforeAutospacing="0" w:after="0" w:afterAutospacing="0"/>
              <w:rPr>
                <w:color w:val="242424"/>
              </w:rPr>
            </w:pPr>
            <w:r w:rsidRPr="00743969">
              <w:rPr>
                <w:color w:val="242424"/>
              </w:rPr>
              <w:t>Readi</w:t>
            </w:r>
            <w:r>
              <w:rPr>
                <w:color w:val="242424"/>
              </w:rPr>
              <w:t>ng:</w:t>
            </w:r>
          </w:p>
          <w:p w14:paraId="09798F44" w14:textId="08AD0B8E" w:rsidR="001E1CFB" w:rsidRPr="00B42E15" w:rsidRDefault="001E1CFB" w:rsidP="004550D6">
            <w:pPr>
              <w:pStyle w:val="NormalWeb"/>
              <w:spacing w:before="0" w:beforeAutospacing="0" w:after="0" w:afterAutospacing="0"/>
              <w:rPr>
                <w:color w:val="242424"/>
              </w:rPr>
            </w:pPr>
            <w:r>
              <w:rPr>
                <w:color w:val="242424"/>
              </w:rPr>
              <w:t>Biographical information on the authors.</w:t>
            </w:r>
            <w:r w:rsidR="000607C8">
              <w:rPr>
                <w:color w:val="242424"/>
              </w:rPr>
              <w:t xml:space="preserve"> My Innocent Uncle and Wedding at the Cross </w:t>
            </w:r>
          </w:p>
          <w:p w14:paraId="3CB306BF" w14:textId="77777777" w:rsidR="00C23464" w:rsidRDefault="00C23464" w:rsidP="004550D6">
            <w:pPr>
              <w:pStyle w:val="NormalWeb"/>
              <w:spacing w:before="0" w:beforeAutospacing="0" w:after="0" w:afterAutospacing="0"/>
              <w:rPr>
                <w:color w:val="242424"/>
              </w:rPr>
            </w:pPr>
          </w:p>
          <w:p w14:paraId="3B169073" w14:textId="77777777" w:rsidR="000607C8" w:rsidRPr="00743969" w:rsidRDefault="000607C8" w:rsidP="000607C8">
            <w:pPr>
              <w:pStyle w:val="NormalWeb"/>
              <w:spacing w:before="0" w:beforeAutospacing="0" w:after="0" w:afterAutospacing="0"/>
              <w:rPr>
                <w:color w:val="242424"/>
              </w:rPr>
            </w:pPr>
            <w:r w:rsidRPr="00743969">
              <w:rPr>
                <w:color w:val="242424"/>
              </w:rPr>
              <w:t>Assignments:</w:t>
            </w:r>
          </w:p>
          <w:p w14:paraId="6BB0550E" w14:textId="77777777" w:rsidR="000607C8" w:rsidRPr="00743969" w:rsidRDefault="000607C8" w:rsidP="000607C8">
            <w:pPr>
              <w:pStyle w:val="NormalWeb"/>
              <w:spacing w:before="0" w:beforeAutospacing="0" w:after="0" w:afterAutospacing="0"/>
              <w:rPr>
                <w:color w:val="242424"/>
              </w:rPr>
            </w:pPr>
            <w:r w:rsidRPr="00743969">
              <w:rPr>
                <w:color w:val="242424"/>
              </w:rPr>
              <w:t xml:space="preserve">1. </w:t>
            </w:r>
            <w:r>
              <w:rPr>
                <w:color w:val="242424"/>
              </w:rPr>
              <w:t>Quiz</w:t>
            </w:r>
          </w:p>
          <w:p w14:paraId="3682B9BF" w14:textId="66BBECA6" w:rsidR="000607C8" w:rsidRPr="00743969" w:rsidRDefault="000607C8" w:rsidP="000607C8">
            <w:pPr>
              <w:pStyle w:val="NormalWeb"/>
              <w:spacing w:before="0" w:beforeAutospacing="0" w:after="0" w:afterAutospacing="0"/>
              <w:rPr>
                <w:color w:val="242424"/>
              </w:rPr>
            </w:pPr>
            <w:r w:rsidRPr="00743969">
              <w:rPr>
                <w:color w:val="242424"/>
              </w:rPr>
              <w:t xml:space="preserve">2. </w:t>
            </w:r>
            <w:r>
              <w:rPr>
                <w:color w:val="242424"/>
              </w:rPr>
              <w:t>Discussion</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CB498" w14:textId="43190B2D" w:rsidR="00C23464" w:rsidRPr="00743969" w:rsidRDefault="00C23464" w:rsidP="004550D6">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19852428" w14:textId="7C62116D" w:rsidR="00C23464" w:rsidRDefault="00C23464"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C23464" w14:paraId="43B71B96"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27ED56" w14:textId="25BAAED7" w:rsidR="000607C8" w:rsidRDefault="000607C8" w:rsidP="000607C8">
            <w:pPr>
              <w:pStyle w:val="NormalWeb"/>
              <w:spacing w:before="0" w:beforeAutospacing="0" w:after="0" w:afterAutospacing="0"/>
              <w:rPr>
                <w:color w:val="242424"/>
                <w:bdr w:val="none" w:sz="0" w:space="0" w:color="auto" w:frame="1"/>
              </w:rPr>
            </w:pPr>
            <w:r>
              <w:rPr>
                <w:color w:val="242424"/>
                <w:bdr w:val="none" w:sz="0" w:space="0" w:color="auto" w:frame="1"/>
              </w:rPr>
              <w:t>Week 7</w:t>
            </w:r>
          </w:p>
          <w:p w14:paraId="23C8E388" w14:textId="6D69F43E" w:rsidR="00C23464" w:rsidRPr="00743969" w:rsidRDefault="000607C8" w:rsidP="000607C8">
            <w:pPr>
              <w:pStyle w:val="NormalWeb"/>
              <w:spacing w:before="0" w:beforeAutospacing="0" w:after="0" w:afterAutospacing="0"/>
              <w:rPr>
                <w:color w:val="242424"/>
              </w:rPr>
            </w:pPr>
            <w:r>
              <w:rPr>
                <w:color w:val="242424"/>
              </w:rPr>
              <w:t>Module 7</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CD9971" w14:textId="73C9FFC5"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84775E"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E4199B"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C23464" w14:paraId="0633796C"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AB00D9" w14:textId="3CFB9BD8" w:rsidR="004F4F3C" w:rsidRDefault="00CC148D" w:rsidP="004550D6">
            <w:pPr>
              <w:pStyle w:val="NormalWeb"/>
              <w:spacing w:before="0" w:beforeAutospacing="0" w:after="0" w:afterAutospacing="0"/>
              <w:rPr>
                <w:color w:val="242424"/>
                <w:bdr w:val="none" w:sz="0" w:space="0" w:color="auto" w:frame="1"/>
              </w:rPr>
            </w:pPr>
            <w:r>
              <w:rPr>
                <w:color w:val="242424"/>
                <w:bdr w:val="none" w:sz="0" w:space="0" w:color="auto" w:frame="1"/>
              </w:rPr>
              <w:t>James Baldwin &amp; Albert Camus</w:t>
            </w:r>
          </w:p>
          <w:p w14:paraId="240ED93F" w14:textId="77777777" w:rsidR="004F4F3C" w:rsidRDefault="004F4F3C" w:rsidP="004550D6">
            <w:pPr>
              <w:pStyle w:val="NormalWeb"/>
              <w:spacing w:before="0" w:beforeAutospacing="0" w:after="0" w:afterAutospacing="0"/>
              <w:rPr>
                <w:i/>
                <w:color w:val="242424"/>
              </w:rPr>
            </w:pPr>
          </w:p>
          <w:p w14:paraId="33960B80" w14:textId="5EB9D379" w:rsidR="00C23464" w:rsidRPr="004F4F3C" w:rsidRDefault="004F4F3C" w:rsidP="004550D6">
            <w:pPr>
              <w:pStyle w:val="NormalWeb"/>
              <w:spacing w:before="0" w:beforeAutospacing="0" w:after="0" w:afterAutospacing="0"/>
              <w:rPr>
                <w:iCs/>
                <w:color w:val="242424"/>
              </w:rPr>
            </w:pPr>
            <w:r w:rsidRPr="004F4F3C">
              <w:rPr>
                <w:iCs/>
                <w:color w:val="242424"/>
              </w:rPr>
              <w:t>Pages 762-789</w:t>
            </w:r>
            <w:r w:rsidR="00C23464" w:rsidRPr="004F4F3C">
              <w:rPr>
                <w:iCs/>
                <w:color w:val="242424"/>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404A5" w14:textId="15F62E2E" w:rsidR="00C23464" w:rsidRPr="00743969" w:rsidRDefault="00CC148D" w:rsidP="004550D6">
            <w:pPr>
              <w:pStyle w:val="NormalWeb"/>
              <w:spacing w:before="0" w:beforeAutospacing="0" w:after="0" w:afterAutospacing="0"/>
              <w:rPr>
                <w:color w:val="242424"/>
              </w:rPr>
            </w:pPr>
            <w:r>
              <w:rPr>
                <w:color w:val="242424"/>
                <w:bdr w:val="none" w:sz="0" w:space="0" w:color="auto" w:frame="1"/>
              </w:rPr>
              <w:t xml:space="preserve">Continue </w:t>
            </w:r>
            <w:r w:rsidR="004F4F3C">
              <w:rPr>
                <w:color w:val="242424"/>
                <w:bdr w:val="none" w:sz="0" w:space="0" w:color="auto" w:frame="1"/>
              </w:rPr>
              <w:t>exploring</w:t>
            </w:r>
            <w:r>
              <w:rPr>
                <w:color w:val="242424"/>
                <w:bdr w:val="none" w:sz="0" w:space="0" w:color="auto" w:frame="1"/>
              </w:rPr>
              <w:t xml:space="preserve"> colonization’s impact on different c</w:t>
            </w:r>
            <w:r w:rsidR="005C67F0">
              <w:rPr>
                <w:color w:val="242424"/>
                <w:bdr w:val="none" w:sz="0" w:space="0" w:color="auto" w:frame="1"/>
              </w:rPr>
              <w:t>ultures</w:t>
            </w:r>
            <w:r>
              <w:rPr>
                <w:color w:val="242424"/>
                <w:bdr w:val="none" w:sz="0" w:space="0" w:color="auto" w:frame="1"/>
              </w:rPr>
              <w:t xml:space="preserve">, and </w:t>
            </w:r>
            <w:r w:rsidR="00D603D6">
              <w:rPr>
                <w:color w:val="242424"/>
                <w:bdr w:val="none" w:sz="0" w:space="0" w:color="auto" w:frame="1"/>
              </w:rPr>
              <w:t xml:space="preserve">also </w:t>
            </w:r>
            <w:r>
              <w:rPr>
                <w:color w:val="242424"/>
                <w:bdr w:val="none" w:sz="0" w:space="0" w:color="auto" w:frame="1"/>
              </w:rPr>
              <w:t>consider America’s relationship</w:t>
            </w:r>
            <w:r w:rsidR="00C23464">
              <w:rPr>
                <w:color w:val="242424"/>
                <w:bdr w:val="none" w:sz="0" w:space="0" w:color="auto" w:frame="1"/>
              </w:rPr>
              <w:t xml:space="preserve"> </w:t>
            </w:r>
            <w:r>
              <w:rPr>
                <w:color w:val="242424"/>
                <w:bdr w:val="none" w:sz="0" w:space="0" w:color="auto" w:frame="1"/>
              </w:rPr>
              <w:t xml:space="preserve">with slavery and assimilation.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D5897" w14:textId="77777777" w:rsidR="00CC148D" w:rsidRDefault="00CC148D" w:rsidP="00CC148D">
            <w:pPr>
              <w:pStyle w:val="NormalWeb"/>
              <w:spacing w:before="0" w:beforeAutospacing="0" w:after="0" w:afterAutospacing="0"/>
              <w:rPr>
                <w:color w:val="242424"/>
              </w:rPr>
            </w:pPr>
            <w:r w:rsidRPr="00743969">
              <w:rPr>
                <w:color w:val="242424"/>
              </w:rPr>
              <w:t>Readi</w:t>
            </w:r>
            <w:r>
              <w:rPr>
                <w:color w:val="242424"/>
              </w:rPr>
              <w:t>ng:</w:t>
            </w:r>
          </w:p>
          <w:p w14:paraId="3D371100" w14:textId="69146B9B" w:rsidR="00C23464" w:rsidRPr="00743969" w:rsidRDefault="00CC148D" w:rsidP="00CC148D">
            <w:r>
              <w:rPr>
                <w:color w:val="242424"/>
              </w:rPr>
              <w:t xml:space="preserve">Biographical information on the authors. Notes on a Native Son and </w:t>
            </w:r>
            <w:r w:rsidR="005C67F0">
              <w:rPr>
                <w:color w:val="242424"/>
              </w:rPr>
              <w:t xml:space="preserve">The Guest. </w:t>
            </w:r>
          </w:p>
          <w:p w14:paraId="1DD7D329" w14:textId="77777777" w:rsidR="005C67F0" w:rsidRPr="00743969" w:rsidRDefault="005C67F0" w:rsidP="005C67F0">
            <w:pPr>
              <w:pStyle w:val="NormalWeb"/>
              <w:spacing w:before="0" w:beforeAutospacing="0" w:after="0" w:afterAutospacing="0"/>
              <w:rPr>
                <w:color w:val="242424"/>
              </w:rPr>
            </w:pPr>
            <w:r w:rsidRPr="00743969">
              <w:rPr>
                <w:color w:val="242424"/>
              </w:rPr>
              <w:t>Assignments:</w:t>
            </w:r>
          </w:p>
          <w:p w14:paraId="7BCC8776" w14:textId="77777777" w:rsidR="005C67F0" w:rsidRPr="00743969" w:rsidRDefault="005C67F0" w:rsidP="005C67F0">
            <w:pPr>
              <w:pStyle w:val="NormalWeb"/>
              <w:spacing w:before="0" w:beforeAutospacing="0" w:after="0" w:afterAutospacing="0"/>
              <w:rPr>
                <w:color w:val="242424"/>
              </w:rPr>
            </w:pPr>
            <w:r w:rsidRPr="00743969">
              <w:rPr>
                <w:color w:val="242424"/>
              </w:rPr>
              <w:t xml:space="preserve">1. </w:t>
            </w:r>
            <w:r>
              <w:rPr>
                <w:color w:val="242424"/>
              </w:rPr>
              <w:t>Quiz</w:t>
            </w:r>
          </w:p>
          <w:p w14:paraId="3BB66A2F" w14:textId="7075A337" w:rsidR="00C23464" w:rsidRPr="00743969" w:rsidRDefault="005C67F0" w:rsidP="005C67F0">
            <w:pPr>
              <w:pStyle w:val="NormalWeb"/>
              <w:spacing w:before="0" w:beforeAutospacing="0" w:after="0" w:afterAutospacing="0"/>
              <w:rPr>
                <w:color w:val="242424"/>
              </w:rPr>
            </w:pPr>
            <w:r w:rsidRPr="00743969">
              <w:rPr>
                <w:color w:val="242424"/>
              </w:rPr>
              <w:t xml:space="preserve">2. </w:t>
            </w:r>
            <w:r>
              <w:rPr>
                <w:color w:val="242424"/>
              </w:rPr>
              <w:t>Discussion</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44F4F" w14:textId="1D63BA55" w:rsidR="00C23464" w:rsidRPr="00743969" w:rsidRDefault="00C23464" w:rsidP="004550D6">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62F15E4C" w14:textId="6C035DCE" w:rsidR="00C23464" w:rsidRDefault="00C23464"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3965396" w14:textId="77777777" w:rsidR="006D59FA" w:rsidRDefault="006D59FA"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4F4F3C" w14:paraId="3B6102A4" w14:textId="77777777" w:rsidTr="004550D6">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2D305" w14:textId="77777777" w:rsidR="00C23464" w:rsidRDefault="005C67F0" w:rsidP="004550D6">
            <w:pPr>
              <w:pStyle w:val="NormalWeb"/>
              <w:spacing w:before="0" w:beforeAutospacing="0" w:after="0" w:afterAutospacing="0"/>
              <w:rPr>
                <w:color w:val="242424"/>
                <w:bdr w:val="none" w:sz="0" w:space="0" w:color="auto" w:frame="1"/>
              </w:rPr>
            </w:pPr>
            <w:r>
              <w:rPr>
                <w:color w:val="242424"/>
                <w:bdr w:val="none" w:sz="0" w:space="0" w:color="auto" w:frame="1"/>
              </w:rPr>
              <w:lastRenderedPageBreak/>
              <w:t>Week 8</w:t>
            </w:r>
          </w:p>
          <w:p w14:paraId="60BB7894" w14:textId="1A3768F6" w:rsidR="005C67F0" w:rsidRPr="00743969" w:rsidRDefault="005C67F0" w:rsidP="004550D6">
            <w:pPr>
              <w:pStyle w:val="NormalWeb"/>
              <w:spacing w:before="0" w:beforeAutospacing="0" w:after="0" w:afterAutospacing="0"/>
              <w:rPr>
                <w:color w:val="242424"/>
              </w:rPr>
            </w:pPr>
            <w:r>
              <w:rPr>
                <w:color w:val="242424"/>
                <w:bdr w:val="none" w:sz="0" w:space="0" w:color="auto" w:frame="1"/>
              </w:rPr>
              <w:t xml:space="preserve">Module 8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0D9FFB" w14:textId="5AC27850"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BF2E56"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615E07" w14:textId="77777777" w:rsidR="00C23464" w:rsidRPr="00743969" w:rsidRDefault="00C23464" w:rsidP="004550D6">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4F4F3C" w14:paraId="78B7DC8A" w14:textId="77777777" w:rsidTr="004550D6">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9BFFD6" w14:textId="6D22CD1B" w:rsidR="00C23464" w:rsidRDefault="0084339C" w:rsidP="004550D6">
            <w:pPr>
              <w:pStyle w:val="NormalWeb"/>
              <w:spacing w:before="0" w:beforeAutospacing="0" w:after="0" w:afterAutospacing="0"/>
              <w:rPr>
                <w:color w:val="242424"/>
              </w:rPr>
            </w:pPr>
            <w:r>
              <w:rPr>
                <w:color w:val="242424"/>
              </w:rPr>
              <w:t>Leslie Marmon Silko &amp; Naguib Mahfouz</w:t>
            </w:r>
          </w:p>
          <w:p w14:paraId="715C6D0E" w14:textId="77777777" w:rsidR="001741D7" w:rsidRDefault="001741D7" w:rsidP="004550D6">
            <w:pPr>
              <w:pStyle w:val="NormalWeb"/>
              <w:spacing w:before="0" w:beforeAutospacing="0" w:after="0" w:afterAutospacing="0"/>
              <w:rPr>
                <w:color w:val="242424"/>
              </w:rPr>
            </w:pPr>
          </w:p>
          <w:p w14:paraId="4287DA08" w14:textId="5CB3340A" w:rsidR="001741D7" w:rsidRPr="00743969" w:rsidRDefault="001741D7" w:rsidP="004550D6">
            <w:pPr>
              <w:pStyle w:val="NormalWeb"/>
              <w:spacing w:before="0" w:beforeAutospacing="0" w:after="0" w:afterAutospacing="0"/>
              <w:rPr>
                <w:color w:val="242424"/>
              </w:rPr>
            </w:pPr>
            <w:r>
              <w:rPr>
                <w:color w:val="242424"/>
              </w:rPr>
              <w:t>Pages 857-865 and 829-838</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44F27" w14:textId="58FC897D" w:rsidR="00C23464" w:rsidRPr="00743969" w:rsidRDefault="005C67F0" w:rsidP="004550D6">
            <w:pPr>
              <w:pStyle w:val="NormalWeb"/>
              <w:spacing w:before="0" w:beforeAutospacing="0" w:after="0" w:afterAutospacing="0"/>
              <w:rPr>
                <w:color w:val="242424"/>
              </w:rPr>
            </w:pPr>
            <w:r>
              <w:rPr>
                <w:color w:val="242424"/>
                <w:bdr w:val="none" w:sz="0" w:space="0" w:color="auto" w:frame="1"/>
              </w:rPr>
              <w:t xml:space="preserve">Understand </w:t>
            </w:r>
            <w:r w:rsidR="004F4F3C">
              <w:rPr>
                <w:color w:val="242424"/>
                <w:bdr w:val="none" w:sz="0" w:space="0" w:color="auto" w:frame="1"/>
              </w:rPr>
              <w:t>literary takes on</w:t>
            </w:r>
            <w:r w:rsidR="007E3964">
              <w:rPr>
                <w:color w:val="242424"/>
                <w:bdr w:val="none" w:sz="0" w:space="0" w:color="auto" w:frame="1"/>
              </w:rPr>
              <w:t xml:space="preserve"> common</w:t>
            </w:r>
            <w:r w:rsidR="004F4F3C">
              <w:rPr>
                <w:color w:val="242424"/>
                <w:bdr w:val="none" w:sz="0" w:space="0" w:color="auto" w:frame="1"/>
              </w:rPr>
              <w:t xml:space="preserve"> human </w:t>
            </w:r>
            <w:r w:rsidR="0084339C">
              <w:rPr>
                <w:color w:val="242424"/>
                <w:bdr w:val="none" w:sz="0" w:space="0" w:color="auto" w:frame="1"/>
              </w:rPr>
              <w:t>desires</w:t>
            </w:r>
            <w:r w:rsidR="004F4F3C">
              <w:rPr>
                <w:color w:val="242424"/>
                <w:bdr w:val="none" w:sz="0" w:space="0" w:color="auto" w:frame="1"/>
              </w:rPr>
              <w:t xml:space="preserve"> and how a person’s culture may influence his or her relationships with those desires</w:t>
            </w:r>
            <w:r w:rsidR="007E3964">
              <w:rPr>
                <w:color w:val="242424"/>
                <w:bdr w:val="none" w:sz="0" w:space="0" w:color="auto" w:frame="1"/>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77151" w14:textId="77777777" w:rsidR="0084339C" w:rsidRDefault="0084339C" w:rsidP="0084339C">
            <w:pPr>
              <w:pStyle w:val="NormalWeb"/>
              <w:spacing w:before="0" w:beforeAutospacing="0" w:after="0" w:afterAutospacing="0"/>
              <w:rPr>
                <w:color w:val="242424"/>
              </w:rPr>
            </w:pPr>
            <w:r w:rsidRPr="00743969">
              <w:rPr>
                <w:color w:val="242424"/>
              </w:rPr>
              <w:t>Readi</w:t>
            </w:r>
            <w:r>
              <w:rPr>
                <w:color w:val="242424"/>
              </w:rPr>
              <w:t>ng:</w:t>
            </w:r>
          </w:p>
          <w:p w14:paraId="6FB31FEB" w14:textId="77777777" w:rsidR="0084339C" w:rsidRPr="00743969" w:rsidRDefault="0084339C" w:rsidP="0084339C">
            <w:r>
              <w:rPr>
                <w:color w:val="242424"/>
              </w:rPr>
              <w:t xml:space="preserve">Biographical information on the authors. Yellow Woman and </w:t>
            </w:r>
            <w:proofErr w:type="spellStart"/>
            <w:r>
              <w:rPr>
                <w:color w:val="242424"/>
              </w:rPr>
              <w:t>Zaabalawi</w:t>
            </w:r>
            <w:proofErr w:type="spellEnd"/>
            <w:r>
              <w:rPr>
                <w:color w:val="242424"/>
              </w:rPr>
              <w:t xml:space="preserve">. </w:t>
            </w:r>
          </w:p>
          <w:p w14:paraId="706537AF" w14:textId="77777777" w:rsidR="005A51BE" w:rsidRPr="00743969" w:rsidRDefault="005A51BE" w:rsidP="005A51BE">
            <w:pPr>
              <w:pStyle w:val="NormalWeb"/>
              <w:spacing w:before="0" w:beforeAutospacing="0" w:after="0" w:afterAutospacing="0"/>
              <w:rPr>
                <w:color w:val="242424"/>
              </w:rPr>
            </w:pPr>
            <w:r w:rsidRPr="00743969">
              <w:rPr>
                <w:color w:val="242424"/>
              </w:rPr>
              <w:t>Assignments:</w:t>
            </w:r>
          </w:p>
          <w:p w14:paraId="76163692" w14:textId="77777777" w:rsidR="005A51BE" w:rsidRPr="00743969" w:rsidRDefault="005A51BE" w:rsidP="005A51BE">
            <w:pPr>
              <w:pStyle w:val="NormalWeb"/>
              <w:spacing w:before="0" w:beforeAutospacing="0" w:after="0" w:afterAutospacing="0"/>
              <w:rPr>
                <w:color w:val="242424"/>
              </w:rPr>
            </w:pPr>
            <w:r w:rsidRPr="00743969">
              <w:rPr>
                <w:color w:val="242424"/>
              </w:rPr>
              <w:t xml:space="preserve">1. </w:t>
            </w:r>
            <w:r>
              <w:rPr>
                <w:color w:val="242424"/>
              </w:rPr>
              <w:t>Quiz</w:t>
            </w:r>
          </w:p>
          <w:p w14:paraId="58C0299B" w14:textId="4D3884EF" w:rsidR="00C23464" w:rsidRPr="00743969" w:rsidRDefault="005A51BE" w:rsidP="005A51BE">
            <w:pPr>
              <w:pStyle w:val="NormalWeb"/>
              <w:spacing w:before="0" w:beforeAutospacing="0" w:after="0" w:afterAutospacing="0"/>
              <w:rPr>
                <w:color w:val="242424"/>
              </w:rPr>
            </w:pPr>
            <w:r w:rsidRPr="00743969">
              <w:rPr>
                <w:color w:val="242424"/>
              </w:rPr>
              <w:t xml:space="preserve">2. </w:t>
            </w:r>
            <w:r>
              <w:rPr>
                <w:color w:val="242424"/>
              </w:rPr>
              <w:t>Discussion</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90955" w14:textId="512EA096" w:rsidR="00C23464" w:rsidRPr="00743969" w:rsidRDefault="005A51BE" w:rsidP="004550D6">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40949218" w14:textId="77777777" w:rsidR="00C23464" w:rsidRDefault="00C23464"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6"/>
        <w:gridCol w:w="2514"/>
        <w:gridCol w:w="2783"/>
        <w:gridCol w:w="2227"/>
      </w:tblGrid>
      <w:tr w:rsidR="005A51BE" w14:paraId="5933FE6E"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46F7E" w14:textId="18ED69B0" w:rsidR="005A51BE" w:rsidRDefault="005A51BE" w:rsidP="000433B2">
            <w:pPr>
              <w:pStyle w:val="NormalWeb"/>
              <w:spacing w:before="0" w:beforeAutospacing="0" w:after="0" w:afterAutospacing="0"/>
              <w:rPr>
                <w:color w:val="242424"/>
                <w:bdr w:val="none" w:sz="0" w:space="0" w:color="auto" w:frame="1"/>
              </w:rPr>
            </w:pPr>
            <w:r>
              <w:rPr>
                <w:color w:val="242424"/>
                <w:bdr w:val="none" w:sz="0" w:space="0" w:color="auto" w:frame="1"/>
              </w:rPr>
              <w:t>Week 9</w:t>
            </w:r>
          </w:p>
          <w:p w14:paraId="28A61296" w14:textId="76631CC9" w:rsidR="005A51BE" w:rsidRPr="00743969" w:rsidRDefault="005A51BE" w:rsidP="000433B2">
            <w:pPr>
              <w:pStyle w:val="NormalWeb"/>
              <w:spacing w:before="0" w:beforeAutospacing="0" w:after="0" w:afterAutospacing="0"/>
              <w:rPr>
                <w:color w:val="242424"/>
              </w:rPr>
            </w:pPr>
            <w:r>
              <w:rPr>
                <w:color w:val="242424"/>
                <w:bdr w:val="none" w:sz="0" w:space="0" w:color="auto" w:frame="1"/>
              </w:rPr>
              <w:t xml:space="preserve">Module 9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23C7DB" w14:textId="77777777" w:rsidR="005A51BE" w:rsidRPr="00743969" w:rsidRDefault="005A51BE"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B6DB5A" w14:textId="77777777" w:rsidR="005A51BE" w:rsidRPr="00743969" w:rsidRDefault="005A51BE"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09C769" w14:textId="77777777" w:rsidR="005A51BE" w:rsidRPr="00743969" w:rsidRDefault="005A51BE"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5A51BE" w14:paraId="6FB8A974"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4A265" w14:textId="36DA865E" w:rsidR="005A51BE" w:rsidRPr="00743969" w:rsidRDefault="005A51BE" w:rsidP="000433B2">
            <w:pPr>
              <w:pStyle w:val="NormalWeb"/>
              <w:spacing w:before="0" w:beforeAutospacing="0" w:after="0" w:afterAutospacing="0"/>
              <w:rPr>
                <w:color w:val="242424"/>
              </w:rPr>
            </w:pPr>
            <w:r>
              <w:rPr>
                <w:color w:val="242424"/>
              </w:rPr>
              <w:t>The Midterm &amp; First Presentation</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C6CDC4" w14:textId="23F64DA5" w:rsidR="005A51BE" w:rsidRPr="00743969" w:rsidRDefault="005A51BE" w:rsidP="000433B2">
            <w:pPr>
              <w:pStyle w:val="NormalWeb"/>
              <w:spacing w:before="0" w:beforeAutospacing="0" w:after="0" w:afterAutospacing="0"/>
              <w:rPr>
                <w:color w:val="242424"/>
              </w:rPr>
            </w:pPr>
            <w:r>
              <w:rPr>
                <w:color w:val="242424"/>
                <w:bdr w:val="none" w:sz="0" w:space="0" w:color="auto" w:frame="1"/>
              </w:rPr>
              <w:t>Demonstrate the ability to compare literature from different cultures and provide in depth analysis</w:t>
            </w:r>
            <w:r w:rsidR="00DC7F7C">
              <w:rPr>
                <w:color w:val="242424"/>
                <w:bdr w:val="none" w:sz="0" w:space="0" w:color="auto" w:frame="1"/>
              </w:rPr>
              <w:t xml:space="preserve"> to an audience</w:t>
            </w:r>
            <w:r>
              <w:rPr>
                <w:color w:val="242424"/>
                <w:bdr w:val="none" w:sz="0" w:space="0" w:color="auto" w:frame="1"/>
              </w:rPr>
              <w:t>, both in writing and verbally.</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441FF" w14:textId="77777777" w:rsidR="00541331" w:rsidRPr="00743969" w:rsidRDefault="00541331" w:rsidP="00541331">
            <w:pPr>
              <w:pStyle w:val="NormalWeb"/>
              <w:spacing w:before="0" w:beforeAutospacing="0" w:after="0" w:afterAutospacing="0"/>
              <w:rPr>
                <w:color w:val="242424"/>
              </w:rPr>
            </w:pPr>
            <w:r w:rsidRPr="00743969">
              <w:rPr>
                <w:color w:val="242424"/>
              </w:rPr>
              <w:t>Assignments:</w:t>
            </w:r>
          </w:p>
          <w:p w14:paraId="17649A72" w14:textId="77777777" w:rsidR="00541331" w:rsidRPr="00743969" w:rsidRDefault="00541331" w:rsidP="00541331">
            <w:pPr>
              <w:pStyle w:val="NormalWeb"/>
              <w:spacing w:before="0" w:beforeAutospacing="0" w:after="0" w:afterAutospacing="0"/>
              <w:rPr>
                <w:color w:val="242424"/>
              </w:rPr>
            </w:pPr>
            <w:r w:rsidRPr="00743969">
              <w:rPr>
                <w:color w:val="242424"/>
              </w:rPr>
              <w:t xml:space="preserve">1. </w:t>
            </w:r>
            <w:r>
              <w:rPr>
                <w:color w:val="242424"/>
              </w:rPr>
              <w:t>The Midterm Essay</w:t>
            </w:r>
          </w:p>
          <w:p w14:paraId="3234A728" w14:textId="035B1AE6" w:rsidR="00D83078" w:rsidRDefault="00541331" w:rsidP="00541331">
            <w:pPr>
              <w:pStyle w:val="NormalWeb"/>
              <w:spacing w:before="0" w:beforeAutospacing="0" w:after="0" w:afterAutospacing="0"/>
              <w:rPr>
                <w:color w:val="242424"/>
              </w:rPr>
            </w:pPr>
            <w:r w:rsidRPr="00743969">
              <w:rPr>
                <w:color w:val="242424"/>
              </w:rPr>
              <w:t xml:space="preserve">2. </w:t>
            </w:r>
            <w:r>
              <w:rPr>
                <w:color w:val="242424"/>
              </w:rPr>
              <w:t xml:space="preserve">The First Presentation </w:t>
            </w:r>
          </w:p>
          <w:p w14:paraId="2E77BD8F" w14:textId="39E8C75A" w:rsidR="005A51BE" w:rsidRPr="00743969" w:rsidRDefault="005A51BE" w:rsidP="00541331">
            <w:pPr>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FDCDC" w14:textId="40B3C3A9" w:rsidR="005A51BE" w:rsidRPr="00743969" w:rsidRDefault="005A51BE" w:rsidP="000433B2">
            <w:pPr>
              <w:pStyle w:val="NormalWeb"/>
              <w:spacing w:before="0" w:beforeAutospacing="0" w:after="0" w:afterAutospacing="0"/>
              <w:rPr>
                <w:color w:val="242424"/>
              </w:rPr>
            </w:pPr>
            <w:r>
              <w:rPr>
                <w:color w:val="242424"/>
                <w:bdr w:val="none" w:sz="0" w:space="0" w:color="auto" w:frame="1"/>
              </w:rPr>
              <w:t>This module aligns with Course Learning Outcome 3.</w:t>
            </w:r>
          </w:p>
        </w:tc>
      </w:tr>
    </w:tbl>
    <w:p w14:paraId="325E984C" w14:textId="43738DBE" w:rsidR="00C23464" w:rsidRDefault="00C23464" w:rsidP="00C2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541331" w14:paraId="02FE6B4E"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F3CB6" w14:textId="50ED1FE5" w:rsidR="00DC7F7C" w:rsidRDefault="00DC7F7C" w:rsidP="000433B2">
            <w:pPr>
              <w:pStyle w:val="NormalWeb"/>
              <w:spacing w:before="0" w:beforeAutospacing="0" w:after="0" w:afterAutospacing="0"/>
              <w:rPr>
                <w:color w:val="242424"/>
                <w:bdr w:val="none" w:sz="0" w:space="0" w:color="auto" w:frame="1"/>
              </w:rPr>
            </w:pPr>
            <w:r>
              <w:rPr>
                <w:color w:val="242424"/>
                <w:bdr w:val="none" w:sz="0" w:space="0" w:color="auto" w:frame="1"/>
              </w:rPr>
              <w:t>Week 10</w:t>
            </w:r>
          </w:p>
          <w:p w14:paraId="1238D82E" w14:textId="2ACB2E07" w:rsidR="00DC7F7C" w:rsidRPr="00743969" w:rsidRDefault="00DC7F7C" w:rsidP="000433B2">
            <w:pPr>
              <w:pStyle w:val="NormalWeb"/>
              <w:spacing w:before="0" w:beforeAutospacing="0" w:after="0" w:afterAutospacing="0"/>
              <w:rPr>
                <w:color w:val="242424"/>
              </w:rPr>
            </w:pPr>
            <w:r>
              <w:rPr>
                <w:color w:val="242424"/>
                <w:bdr w:val="none" w:sz="0" w:space="0" w:color="auto" w:frame="1"/>
              </w:rPr>
              <w:t xml:space="preserve">Module 10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CA09D2" w14:textId="77777777" w:rsidR="00DC7F7C" w:rsidRPr="00743969" w:rsidRDefault="00DC7F7C"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E77E1A" w14:textId="77777777" w:rsidR="00DC7F7C" w:rsidRPr="00743969" w:rsidRDefault="00DC7F7C"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DD89DB" w14:textId="77777777" w:rsidR="00DC7F7C" w:rsidRPr="00743969" w:rsidRDefault="00DC7F7C"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541331" w14:paraId="29374E4A"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256CC2" w14:textId="15DEC8D6" w:rsidR="00541331" w:rsidRDefault="00D83078" w:rsidP="000433B2">
            <w:pPr>
              <w:pStyle w:val="NormalWeb"/>
              <w:spacing w:before="0" w:beforeAutospacing="0" w:after="0" w:afterAutospacing="0"/>
              <w:rPr>
                <w:color w:val="242424"/>
              </w:rPr>
            </w:pPr>
            <w:r>
              <w:rPr>
                <w:color w:val="242424"/>
              </w:rPr>
              <w:t>Poetry</w:t>
            </w:r>
            <w:r w:rsidR="00541331">
              <w:rPr>
                <w:color w:val="242424"/>
              </w:rPr>
              <w:t xml:space="preserve"> (Part I)</w:t>
            </w:r>
          </w:p>
          <w:p w14:paraId="0D6C598B" w14:textId="1CBB87FA" w:rsidR="00086BA5" w:rsidRDefault="00086BA5" w:rsidP="000433B2">
            <w:pPr>
              <w:pStyle w:val="NormalWeb"/>
              <w:spacing w:before="0" w:beforeAutospacing="0" w:after="0" w:afterAutospacing="0"/>
              <w:rPr>
                <w:color w:val="242424"/>
              </w:rPr>
            </w:pPr>
            <w:r>
              <w:rPr>
                <w:color w:val="242424"/>
              </w:rPr>
              <w:t>Various Authors</w:t>
            </w:r>
          </w:p>
          <w:p w14:paraId="124E6F17" w14:textId="77777777" w:rsidR="00086BA5" w:rsidRDefault="00086BA5" w:rsidP="000433B2">
            <w:pPr>
              <w:pStyle w:val="NormalWeb"/>
              <w:spacing w:before="0" w:beforeAutospacing="0" w:after="0" w:afterAutospacing="0"/>
              <w:rPr>
                <w:color w:val="242424"/>
              </w:rPr>
            </w:pPr>
          </w:p>
          <w:p w14:paraId="416AE098" w14:textId="001DCD02" w:rsidR="00541331" w:rsidRDefault="00541331" w:rsidP="000433B2">
            <w:pPr>
              <w:pStyle w:val="NormalWeb"/>
              <w:spacing w:before="0" w:beforeAutospacing="0" w:after="0" w:afterAutospacing="0"/>
              <w:rPr>
                <w:color w:val="242424"/>
              </w:rPr>
            </w:pPr>
            <w:r>
              <w:rPr>
                <w:color w:val="242424"/>
              </w:rPr>
              <w:t xml:space="preserve">Pages 577-583, 601-612, </w:t>
            </w:r>
          </w:p>
          <w:p w14:paraId="23B21F53" w14:textId="77777777" w:rsidR="00541331" w:rsidRDefault="00541331" w:rsidP="000433B2">
            <w:pPr>
              <w:pStyle w:val="NormalWeb"/>
              <w:spacing w:before="0" w:beforeAutospacing="0" w:after="0" w:afterAutospacing="0"/>
              <w:rPr>
                <w:color w:val="242424"/>
              </w:rPr>
            </w:pPr>
            <w:r>
              <w:rPr>
                <w:color w:val="242424"/>
              </w:rPr>
              <w:t xml:space="preserve">627-639, </w:t>
            </w:r>
          </w:p>
          <w:p w14:paraId="58CB4DED" w14:textId="77777777" w:rsidR="00541331" w:rsidRDefault="00541331" w:rsidP="000433B2">
            <w:pPr>
              <w:pStyle w:val="NormalWeb"/>
              <w:spacing w:before="0" w:beforeAutospacing="0" w:after="0" w:afterAutospacing="0"/>
              <w:rPr>
                <w:color w:val="242424"/>
              </w:rPr>
            </w:pPr>
            <w:r>
              <w:rPr>
                <w:color w:val="242424"/>
              </w:rPr>
              <w:t xml:space="preserve">640-647, </w:t>
            </w:r>
          </w:p>
          <w:p w14:paraId="75675385" w14:textId="0A7950DF" w:rsidR="00DC7F7C" w:rsidRPr="00743969" w:rsidRDefault="00541331" w:rsidP="000433B2">
            <w:pPr>
              <w:pStyle w:val="NormalWeb"/>
              <w:spacing w:before="0" w:beforeAutospacing="0" w:after="0" w:afterAutospacing="0"/>
              <w:rPr>
                <w:color w:val="242424"/>
              </w:rPr>
            </w:pPr>
            <w:r>
              <w:rPr>
                <w:color w:val="242424"/>
              </w:rPr>
              <w:t xml:space="preserve">and 664-674.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BFA66" w14:textId="3C801CB7" w:rsidR="00DC7F7C" w:rsidRPr="00743969" w:rsidRDefault="00D83078" w:rsidP="000433B2">
            <w:pPr>
              <w:pStyle w:val="NormalWeb"/>
              <w:spacing w:before="0" w:beforeAutospacing="0" w:after="0" w:afterAutospacing="0"/>
              <w:rPr>
                <w:color w:val="242424"/>
              </w:rPr>
            </w:pPr>
            <w:r>
              <w:rPr>
                <w:color w:val="242424"/>
              </w:rPr>
              <w:t xml:space="preserve">Understand the role of poetry in different cultures and </w:t>
            </w:r>
            <w:r w:rsidR="00622D5C">
              <w:rPr>
                <w:color w:val="242424"/>
              </w:rPr>
              <w:t xml:space="preserve">the </w:t>
            </w:r>
            <w:r>
              <w:rPr>
                <w:color w:val="242424"/>
              </w:rPr>
              <w:t xml:space="preserve">themes it addresses, both unique and universal.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6617ED" w14:textId="77777777" w:rsidR="00541331" w:rsidRDefault="00541331" w:rsidP="00541331">
            <w:pPr>
              <w:pStyle w:val="NormalWeb"/>
              <w:spacing w:before="0" w:beforeAutospacing="0" w:after="0" w:afterAutospacing="0"/>
              <w:rPr>
                <w:color w:val="242424"/>
              </w:rPr>
            </w:pPr>
            <w:r w:rsidRPr="00743969">
              <w:rPr>
                <w:color w:val="242424"/>
              </w:rPr>
              <w:t>Readi</w:t>
            </w:r>
            <w:r>
              <w:rPr>
                <w:color w:val="242424"/>
              </w:rPr>
              <w:t>ng:</w:t>
            </w:r>
          </w:p>
          <w:p w14:paraId="7E6B7D36" w14:textId="110F557B" w:rsidR="00541331" w:rsidRDefault="00541331" w:rsidP="00541331">
            <w:pPr>
              <w:rPr>
                <w:color w:val="242424"/>
              </w:rPr>
            </w:pPr>
            <w:r>
              <w:rPr>
                <w:color w:val="242424"/>
              </w:rPr>
              <w:t xml:space="preserve">Biographical information on poets and select works by Cavafy, Rilke, Moore, Elliot, </w:t>
            </w:r>
            <w:proofErr w:type="spellStart"/>
            <w:r>
              <w:rPr>
                <w:color w:val="242424"/>
              </w:rPr>
              <w:t>Mistrel</w:t>
            </w:r>
            <w:proofErr w:type="spellEnd"/>
            <w:r>
              <w:rPr>
                <w:color w:val="242424"/>
              </w:rPr>
              <w:t>, Lorca, Faiz, and Paz.</w:t>
            </w:r>
          </w:p>
          <w:p w14:paraId="6F045A92" w14:textId="77777777" w:rsidR="00541331" w:rsidRPr="00743969" w:rsidRDefault="00541331" w:rsidP="00541331">
            <w:pPr>
              <w:pStyle w:val="NormalWeb"/>
              <w:spacing w:before="0" w:beforeAutospacing="0" w:after="0" w:afterAutospacing="0"/>
              <w:rPr>
                <w:color w:val="242424"/>
              </w:rPr>
            </w:pPr>
            <w:r w:rsidRPr="00743969">
              <w:rPr>
                <w:color w:val="242424"/>
              </w:rPr>
              <w:t>Assignments:</w:t>
            </w:r>
          </w:p>
          <w:p w14:paraId="15137DF7" w14:textId="77777777" w:rsidR="00541331" w:rsidRPr="00743969" w:rsidRDefault="00541331" w:rsidP="00541331">
            <w:pPr>
              <w:pStyle w:val="NormalWeb"/>
              <w:spacing w:before="0" w:beforeAutospacing="0" w:after="0" w:afterAutospacing="0"/>
              <w:rPr>
                <w:color w:val="242424"/>
              </w:rPr>
            </w:pPr>
            <w:r w:rsidRPr="00743969">
              <w:rPr>
                <w:color w:val="242424"/>
              </w:rPr>
              <w:t xml:space="preserve">1. </w:t>
            </w:r>
            <w:r>
              <w:rPr>
                <w:color w:val="242424"/>
              </w:rPr>
              <w:t>Quiz</w:t>
            </w:r>
          </w:p>
          <w:p w14:paraId="7266DB9F" w14:textId="27D42800" w:rsidR="00541331" w:rsidRDefault="00541331" w:rsidP="00541331">
            <w:pPr>
              <w:rPr>
                <w:color w:val="242424"/>
              </w:rPr>
            </w:pPr>
            <w:r w:rsidRPr="00743969">
              <w:rPr>
                <w:color w:val="242424"/>
              </w:rPr>
              <w:t xml:space="preserve">2. </w:t>
            </w:r>
            <w:r>
              <w:rPr>
                <w:color w:val="242424"/>
              </w:rPr>
              <w:t>Discussion</w:t>
            </w:r>
          </w:p>
          <w:p w14:paraId="02718476" w14:textId="04322E02" w:rsidR="00541331" w:rsidRPr="00743969" w:rsidRDefault="00541331" w:rsidP="00541331">
            <w:r>
              <w:rPr>
                <w:color w:val="242424"/>
              </w:rPr>
              <w:t xml:space="preserve">  </w:t>
            </w:r>
          </w:p>
          <w:p w14:paraId="4C10223B" w14:textId="03FC55BA" w:rsidR="00DC7F7C" w:rsidRPr="00743969" w:rsidRDefault="00DC7F7C"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FE05F5" w14:textId="1ACADFD5" w:rsidR="00DC7F7C" w:rsidRPr="00743969" w:rsidRDefault="00541331" w:rsidP="000433B2">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7ADD2F71" w14:textId="77777777" w:rsidR="00C23464" w:rsidRDefault="00C23464" w:rsidP="00C234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544492" w14:textId="77777777" w:rsidR="00541331" w:rsidRDefault="00541331" w:rsidP="00C234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shd w:val="clear" w:color="auto" w:fill="FFFFFF"/>
        <w:tblCellMar>
          <w:left w:w="0" w:type="dxa"/>
          <w:right w:w="0" w:type="dxa"/>
        </w:tblCellMar>
        <w:tblLook w:val="04A0" w:firstRow="1" w:lastRow="0" w:firstColumn="1" w:lastColumn="0" w:noHBand="0" w:noVBand="1"/>
      </w:tblPr>
      <w:tblGrid>
        <w:gridCol w:w="1816"/>
        <w:gridCol w:w="2514"/>
        <w:gridCol w:w="2783"/>
        <w:gridCol w:w="2227"/>
      </w:tblGrid>
      <w:tr w:rsidR="00714227" w:rsidRPr="00743969" w14:paraId="783C8D65"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B0A371" w14:textId="12C323EB" w:rsidR="00541331" w:rsidRDefault="00541331" w:rsidP="000433B2">
            <w:pPr>
              <w:pStyle w:val="NormalWeb"/>
              <w:spacing w:before="0" w:beforeAutospacing="0" w:after="0" w:afterAutospacing="0"/>
              <w:rPr>
                <w:color w:val="242424"/>
                <w:bdr w:val="none" w:sz="0" w:space="0" w:color="auto" w:frame="1"/>
              </w:rPr>
            </w:pPr>
            <w:r>
              <w:rPr>
                <w:color w:val="242424"/>
                <w:bdr w:val="none" w:sz="0" w:space="0" w:color="auto" w:frame="1"/>
              </w:rPr>
              <w:lastRenderedPageBreak/>
              <w:t>Week 11</w:t>
            </w:r>
          </w:p>
          <w:p w14:paraId="3D7AEF8E" w14:textId="659E3EB3" w:rsidR="00541331" w:rsidRPr="00743969" w:rsidRDefault="00541331" w:rsidP="000433B2">
            <w:pPr>
              <w:pStyle w:val="NormalWeb"/>
              <w:spacing w:before="0" w:beforeAutospacing="0" w:after="0" w:afterAutospacing="0"/>
              <w:rPr>
                <w:color w:val="242424"/>
              </w:rPr>
            </w:pPr>
            <w:r>
              <w:rPr>
                <w:color w:val="242424"/>
                <w:bdr w:val="none" w:sz="0" w:space="0" w:color="auto" w:frame="1"/>
              </w:rPr>
              <w:t xml:space="preserve">Module 11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44FBB2" w14:textId="77777777" w:rsidR="00541331" w:rsidRPr="00743969" w:rsidRDefault="00541331"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789EB9" w14:textId="77777777" w:rsidR="00541331" w:rsidRPr="00743969" w:rsidRDefault="00541331"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6E0ED9" w14:textId="77777777" w:rsidR="00541331" w:rsidRPr="00743969" w:rsidRDefault="00541331"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714227" w:rsidRPr="00743969" w14:paraId="0A3E8A73"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CCEF4" w14:textId="31F389AB" w:rsidR="00622D5C" w:rsidRDefault="00622D5C" w:rsidP="00622D5C">
            <w:pPr>
              <w:pStyle w:val="NormalWeb"/>
              <w:spacing w:before="0" w:beforeAutospacing="0" w:after="0" w:afterAutospacing="0"/>
              <w:rPr>
                <w:color w:val="242424"/>
              </w:rPr>
            </w:pPr>
            <w:r>
              <w:rPr>
                <w:color w:val="242424"/>
              </w:rPr>
              <w:t>Poetry (Part II)</w:t>
            </w:r>
          </w:p>
          <w:p w14:paraId="4D7C3B16" w14:textId="77777777" w:rsidR="00622D5C" w:rsidRDefault="00622D5C" w:rsidP="00622D5C">
            <w:pPr>
              <w:pStyle w:val="NormalWeb"/>
              <w:spacing w:before="0" w:beforeAutospacing="0" w:after="0" w:afterAutospacing="0"/>
              <w:rPr>
                <w:color w:val="242424"/>
              </w:rPr>
            </w:pPr>
            <w:r>
              <w:rPr>
                <w:color w:val="242424"/>
              </w:rPr>
              <w:t>Various Authors</w:t>
            </w:r>
          </w:p>
          <w:p w14:paraId="6E8A83C8" w14:textId="77777777" w:rsidR="00541331" w:rsidRDefault="00541331" w:rsidP="000433B2">
            <w:pPr>
              <w:pStyle w:val="NormalWeb"/>
              <w:spacing w:before="0" w:beforeAutospacing="0" w:after="0" w:afterAutospacing="0"/>
              <w:rPr>
                <w:color w:val="242424"/>
              </w:rPr>
            </w:pPr>
          </w:p>
          <w:p w14:paraId="52EE8FA2" w14:textId="1628C5EE" w:rsidR="00314FFF" w:rsidRDefault="00541331" w:rsidP="00314FFF">
            <w:pPr>
              <w:pStyle w:val="NormalWeb"/>
              <w:spacing w:before="0" w:beforeAutospacing="0" w:after="0" w:afterAutospacing="0"/>
              <w:rPr>
                <w:color w:val="242424"/>
              </w:rPr>
            </w:pPr>
            <w:r>
              <w:rPr>
                <w:color w:val="242424"/>
              </w:rPr>
              <w:t xml:space="preserve">Pages </w:t>
            </w:r>
            <w:r w:rsidR="00314FFF">
              <w:rPr>
                <w:color w:val="242424"/>
              </w:rPr>
              <w:t>675-693,</w:t>
            </w:r>
          </w:p>
          <w:p w14:paraId="26E6FDA0" w14:textId="7A6B4442" w:rsidR="00314FFF" w:rsidRDefault="00314FFF" w:rsidP="00314FFF">
            <w:pPr>
              <w:pStyle w:val="NormalWeb"/>
              <w:spacing w:before="0" w:beforeAutospacing="0" w:after="0" w:afterAutospacing="0"/>
              <w:rPr>
                <w:color w:val="242424"/>
              </w:rPr>
            </w:pPr>
            <w:r>
              <w:rPr>
                <w:color w:val="242424"/>
              </w:rPr>
              <w:t>704-714,</w:t>
            </w:r>
          </w:p>
          <w:p w14:paraId="61FCA1CD" w14:textId="23F0D2EC" w:rsidR="00314FFF" w:rsidRDefault="00314FFF" w:rsidP="00314FFF">
            <w:pPr>
              <w:pStyle w:val="NormalWeb"/>
              <w:spacing w:before="0" w:beforeAutospacing="0" w:after="0" w:afterAutospacing="0"/>
              <w:rPr>
                <w:color w:val="242424"/>
              </w:rPr>
            </w:pPr>
            <w:r>
              <w:rPr>
                <w:color w:val="242424"/>
              </w:rPr>
              <w:t>1222-1228,</w:t>
            </w:r>
          </w:p>
          <w:p w14:paraId="54689C27" w14:textId="27A54B0F" w:rsidR="00314FFF" w:rsidRDefault="00314FFF" w:rsidP="00314FFF">
            <w:pPr>
              <w:pStyle w:val="NormalWeb"/>
              <w:spacing w:before="0" w:beforeAutospacing="0" w:after="0" w:afterAutospacing="0"/>
              <w:rPr>
                <w:color w:val="242424"/>
              </w:rPr>
            </w:pPr>
            <w:r>
              <w:rPr>
                <w:color w:val="242424"/>
              </w:rPr>
              <w:t>and 1248-1252</w:t>
            </w:r>
          </w:p>
          <w:p w14:paraId="1CF182E5" w14:textId="77777777" w:rsidR="00714227" w:rsidRDefault="00714227" w:rsidP="00314FFF">
            <w:pPr>
              <w:pStyle w:val="NormalWeb"/>
              <w:spacing w:before="0" w:beforeAutospacing="0" w:after="0" w:afterAutospacing="0"/>
              <w:rPr>
                <w:color w:val="242424"/>
              </w:rPr>
            </w:pPr>
          </w:p>
          <w:p w14:paraId="1F8E5500" w14:textId="77777777" w:rsidR="00714227" w:rsidRPr="00743969" w:rsidRDefault="00714227" w:rsidP="00714227">
            <w:pPr>
              <w:pStyle w:val="NormalWeb"/>
              <w:spacing w:before="0" w:beforeAutospacing="0" w:after="0" w:afterAutospacing="0"/>
              <w:rPr>
                <w:color w:val="242424"/>
              </w:rPr>
            </w:pPr>
            <w:r>
              <w:rPr>
                <w:color w:val="242424"/>
              </w:rPr>
              <w:t xml:space="preserve">The Poetry Presentation </w:t>
            </w:r>
          </w:p>
          <w:p w14:paraId="0C1F15A7" w14:textId="77777777" w:rsidR="00714227" w:rsidRPr="00743969" w:rsidRDefault="00714227" w:rsidP="00314FFF">
            <w:pPr>
              <w:pStyle w:val="NormalWeb"/>
              <w:spacing w:before="0" w:beforeAutospacing="0" w:after="0" w:afterAutospacing="0"/>
              <w:rPr>
                <w:color w:val="242424"/>
              </w:rPr>
            </w:pPr>
          </w:p>
          <w:p w14:paraId="2DA8FA4A" w14:textId="3202D97B" w:rsidR="00541331" w:rsidRPr="00743969" w:rsidRDefault="00541331"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34D13" w14:textId="34278FE9" w:rsidR="00541331" w:rsidRDefault="00541331" w:rsidP="000433B2">
            <w:pPr>
              <w:pStyle w:val="NormalWeb"/>
              <w:spacing w:before="0" w:beforeAutospacing="0" w:after="0" w:afterAutospacing="0"/>
              <w:rPr>
                <w:color w:val="242424"/>
              </w:rPr>
            </w:pPr>
            <w:r>
              <w:rPr>
                <w:color w:val="242424"/>
              </w:rPr>
              <w:t xml:space="preserve">Understand the role of poetry in different cultures and </w:t>
            </w:r>
            <w:r w:rsidR="00622D5C">
              <w:rPr>
                <w:color w:val="242424"/>
              </w:rPr>
              <w:t xml:space="preserve">the </w:t>
            </w:r>
            <w:r>
              <w:rPr>
                <w:color w:val="242424"/>
              </w:rPr>
              <w:t xml:space="preserve">themes it addresses, both unique and universal. </w:t>
            </w:r>
          </w:p>
          <w:p w14:paraId="541CE53A" w14:textId="77777777" w:rsidR="00714227" w:rsidRDefault="00714227" w:rsidP="000433B2">
            <w:pPr>
              <w:pStyle w:val="NormalWeb"/>
              <w:spacing w:before="0" w:beforeAutospacing="0" w:after="0" w:afterAutospacing="0"/>
              <w:rPr>
                <w:color w:val="242424"/>
              </w:rPr>
            </w:pPr>
          </w:p>
          <w:p w14:paraId="609B7BAB" w14:textId="77777777" w:rsidR="00714227" w:rsidRDefault="00714227" w:rsidP="000433B2">
            <w:pPr>
              <w:pStyle w:val="NormalWeb"/>
              <w:spacing w:before="0" w:beforeAutospacing="0" w:after="0" w:afterAutospacing="0"/>
              <w:rPr>
                <w:color w:val="242424"/>
              </w:rPr>
            </w:pPr>
          </w:p>
          <w:p w14:paraId="12017945" w14:textId="77777777" w:rsidR="00622D5C" w:rsidRDefault="00622D5C" w:rsidP="000433B2">
            <w:pPr>
              <w:pStyle w:val="NormalWeb"/>
              <w:spacing w:before="0" w:beforeAutospacing="0" w:after="0" w:afterAutospacing="0"/>
              <w:rPr>
                <w:color w:val="242424"/>
                <w:bdr w:val="none" w:sz="0" w:space="0" w:color="auto" w:frame="1"/>
              </w:rPr>
            </w:pPr>
          </w:p>
          <w:p w14:paraId="4696BF33" w14:textId="1910C284" w:rsidR="00714227" w:rsidRPr="00743969" w:rsidRDefault="00714227" w:rsidP="000433B2">
            <w:pPr>
              <w:pStyle w:val="NormalWeb"/>
              <w:spacing w:before="0" w:beforeAutospacing="0" w:after="0" w:afterAutospacing="0"/>
              <w:rPr>
                <w:color w:val="242424"/>
              </w:rPr>
            </w:pPr>
            <w:r>
              <w:rPr>
                <w:color w:val="242424"/>
                <w:bdr w:val="none" w:sz="0" w:space="0" w:color="auto" w:frame="1"/>
              </w:rPr>
              <w:t xml:space="preserve">Create </w:t>
            </w:r>
            <w:r w:rsidR="00622D5C">
              <w:rPr>
                <w:color w:val="242424"/>
                <w:bdr w:val="none" w:sz="0" w:space="0" w:color="auto" w:frame="1"/>
              </w:rPr>
              <w:t>a poetry</w:t>
            </w:r>
            <w:r>
              <w:rPr>
                <w:color w:val="242424"/>
                <w:bdr w:val="none" w:sz="0" w:space="0" w:color="auto" w:frame="1"/>
              </w:rPr>
              <w:t xml:space="preserve"> presentation that demonstrates the ability to provide in depth formal analysis and cultural context</w:t>
            </w:r>
            <w:r w:rsidR="00622D5C">
              <w:rPr>
                <w:color w:val="242424"/>
                <w:bdr w:val="none" w:sz="0" w:space="0" w:color="auto" w:frame="1"/>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F9444" w14:textId="6B3101D9" w:rsidR="00541331" w:rsidRDefault="00541331" w:rsidP="00714227">
            <w:pPr>
              <w:pStyle w:val="NormalWeb"/>
              <w:spacing w:before="0" w:beforeAutospacing="0" w:after="0" w:afterAutospacing="0"/>
              <w:rPr>
                <w:color w:val="242424"/>
              </w:rPr>
            </w:pPr>
            <w:r w:rsidRPr="00743969">
              <w:rPr>
                <w:color w:val="242424"/>
              </w:rPr>
              <w:t>Readi</w:t>
            </w:r>
            <w:r>
              <w:rPr>
                <w:color w:val="242424"/>
              </w:rPr>
              <w:t>ng:</w:t>
            </w:r>
            <w:r w:rsidR="00714227">
              <w:rPr>
                <w:color w:val="242424"/>
              </w:rPr>
              <w:t xml:space="preserve"> </w:t>
            </w:r>
            <w:r>
              <w:rPr>
                <w:color w:val="242424"/>
              </w:rPr>
              <w:t>Biographical information on poets</w:t>
            </w:r>
            <w:r w:rsidR="00622D5C">
              <w:rPr>
                <w:color w:val="242424"/>
              </w:rPr>
              <w:t>.</w:t>
            </w:r>
            <w:r w:rsidR="00714227">
              <w:rPr>
                <w:color w:val="242424"/>
              </w:rPr>
              <w:t xml:space="preserve"> Works </w:t>
            </w:r>
            <w:r>
              <w:rPr>
                <w:color w:val="242424"/>
              </w:rPr>
              <w:t>by Celan,</w:t>
            </w:r>
            <w:r w:rsidR="00314FFF">
              <w:rPr>
                <w:color w:val="242424"/>
              </w:rPr>
              <w:t xml:space="preserve"> Amichai, Adonis, Walcott, Heaney, Yap, Gluck, Jetnil-Kijiner, and Diaz. </w:t>
            </w:r>
          </w:p>
          <w:p w14:paraId="6EF53CCC" w14:textId="77777777" w:rsidR="00714227" w:rsidRDefault="00714227" w:rsidP="000433B2">
            <w:pPr>
              <w:pStyle w:val="NormalWeb"/>
              <w:spacing w:before="0" w:beforeAutospacing="0" w:after="0" w:afterAutospacing="0"/>
              <w:rPr>
                <w:color w:val="242424"/>
              </w:rPr>
            </w:pPr>
          </w:p>
          <w:p w14:paraId="5E904822" w14:textId="77777777" w:rsidR="00622D5C" w:rsidRDefault="00622D5C" w:rsidP="000433B2">
            <w:pPr>
              <w:pStyle w:val="NormalWeb"/>
              <w:spacing w:before="0" w:beforeAutospacing="0" w:after="0" w:afterAutospacing="0"/>
              <w:rPr>
                <w:color w:val="242424"/>
              </w:rPr>
            </w:pPr>
          </w:p>
          <w:p w14:paraId="0EB7D7B0" w14:textId="5D960024" w:rsidR="00541331" w:rsidRPr="00743969" w:rsidRDefault="00541331" w:rsidP="000433B2">
            <w:pPr>
              <w:pStyle w:val="NormalWeb"/>
              <w:spacing w:before="0" w:beforeAutospacing="0" w:after="0" w:afterAutospacing="0"/>
              <w:rPr>
                <w:color w:val="242424"/>
              </w:rPr>
            </w:pPr>
            <w:r w:rsidRPr="00743969">
              <w:rPr>
                <w:color w:val="242424"/>
              </w:rPr>
              <w:t>Assignments:</w:t>
            </w:r>
          </w:p>
          <w:p w14:paraId="2E5BCD56" w14:textId="4B1992CD" w:rsidR="00714227" w:rsidRDefault="00541331" w:rsidP="00714227">
            <w:pPr>
              <w:pStyle w:val="NormalWeb"/>
              <w:spacing w:before="0" w:beforeAutospacing="0" w:after="0" w:afterAutospacing="0"/>
              <w:rPr>
                <w:color w:val="242424"/>
              </w:rPr>
            </w:pPr>
            <w:r w:rsidRPr="00743969">
              <w:rPr>
                <w:color w:val="242424"/>
              </w:rPr>
              <w:t xml:space="preserve">1. </w:t>
            </w:r>
            <w:r>
              <w:rPr>
                <w:color w:val="242424"/>
              </w:rPr>
              <w:t>Quiz</w:t>
            </w:r>
          </w:p>
          <w:p w14:paraId="7A79C806" w14:textId="376AFB41" w:rsidR="00714227" w:rsidRPr="00314FFF" w:rsidRDefault="00714227" w:rsidP="00714227">
            <w:pPr>
              <w:spacing w:after="0"/>
              <w:rPr>
                <w:color w:val="242424"/>
              </w:rPr>
            </w:pPr>
            <w:r>
              <w:rPr>
                <w:color w:val="242424"/>
              </w:rPr>
              <w:t xml:space="preserve">2. The Poetry Presentation </w:t>
            </w:r>
          </w:p>
          <w:p w14:paraId="60047E58" w14:textId="77777777" w:rsidR="00541331" w:rsidRPr="00743969" w:rsidRDefault="00541331"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6FE204" w14:textId="104F6B36" w:rsidR="00541331" w:rsidRPr="00743969" w:rsidRDefault="00541331" w:rsidP="000433B2">
            <w:pPr>
              <w:pStyle w:val="NormalWeb"/>
              <w:spacing w:before="0" w:beforeAutospacing="0" w:after="0" w:afterAutospacing="0"/>
              <w:rPr>
                <w:color w:val="242424"/>
              </w:rPr>
            </w:pPr>
            <w:r>
              <w:rPr>
                <w:color w:val="242424"/>
                <w:bdr w:val="none" w:sz="0" w:space="0" w:color="auto" w:frame="1"/>
              </w:rPr>
              <w:t>This module aligns with Course Learning Outcomes 1</w:t>
            </w:r>
            <w:r w:rsidR="00714227">
              <w:rPr>
                <w:color w:val="242424"/>
                <w:bdr w:val="none" w:sz="0" w:space="0" w:color="auto" w:frame="1"/>
              </w:rPr>
              <w:t xml:space="preserve">, 2, and 3. </w:t>
            </w:r>
          </w:p>
        </w:tc>
      </w:tr>
    </w:tbl>
    <w:p w14:paraId="0309F37F" w14:textId="77777777" w:rsidR="00C23464" w:rsidRDefault="00C23464" w:rsidP="00C23464">
      <w:pPr>
        <w:widowControl w:val="0"/>
        <w:autoSpaceDE w:val="0"/>
        <w:autoSpaceDN w:val="0"/>
        <w:adjustRightInd w:val="0"/>
        <w:spacing w:after="0" w:line="240" w:lineRule="auto"/>
        <w:rPr>
          <w:rFonts w:eastAsia="Times New Roman" w:cs="Times New Roman"/>
          <w:b/>
          <w:szCs w:val="24"/>
        </w:rPr>
      </w:pP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537954" w:rsidRPr="00743969" w14:paraId="5C17551A"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01C7C0" w14:textId="4B9BDD97" w:rsidR="00537954" w:rsidRDefault="00537954" w:rsidP="000433B2">
            <w:pPr>
              <w:pStyle w:val="NormalWeb"/>
              <w:spacing w:before="0" w:beforeAutospacing="0" w:after="0" w:afterAutospacing="0"/>
              <w:rPr>
                <w:color w:val="242424"/>
                <w:bdr w:val="none" w:sz="0" w:space="0" w:color="auto" w:frame="1"/>
              </w:rPr>
            </w:pPr>
            <w:r>
              <w:rPr>
                <w:color w:val="242424"/>
                <w:bdr w:val="none" w:sz="0" w:space="0" w:color="auto" w:frame="1"/>
              </w:rPr>
              <w:t>Week 1</w:t>
            </w:r>
            <w:r w:rsidR="00714227">
              <w:rPr>
                <w:color w:val="242424"/>
                <w:bdr w:val="none" w:sz="0" w:space="0" w:color="auto" w:frame="1"/>
              </w:rPr>
              <w:t>2</w:t>
            </w:r>
          </w:p>
          <w:p w14:paraId="6D58FBE5" w14:textId="0F45A31B" w:rsidR="00537954" w:rsidRPr="00743969" w:rsidRDefault="00537954" w:rsidP="000433B2">
            <w:pPr>
              <w:pStyle w:val="NormalWeb"/>
              <w:spacing w:before="0" w:beforeAutospacing="0" w:after="0" w:afterAutospacing="0"/>
              <w:rPr>
                <w:color w:val="242424"/>
              </w:rPr>
            </w:pPr>
            <w:r>
              <w:rPr>
                <w:color w:val="242424"/>
                <w:bdr w:val="none" w:sz="0" w:space="0" w:color="auto" w:frame="1"/>
              </w:rPr>
              <w:t>Module 1</w:t>
            </w:r>
            <w:r w:rsidR="00714227">
              <w:rPr>
                <w:color w:val="242424"/>
                <w:bdr w:val="none" w:sz="0" w:space="0" w:color="auto" w:frame="1"/>
              </w:rPr>
              <w:t>2</w:t>
            </w:r>
            <w:r>
              <w:rPr>
                <w:color w:val="242424"/>
                <w:bdr w:val="none" w:sz="0" w:space="0" w:color="auto" w:frame="1"/>
              </w:rPr>
              <w:t xml:space="preserve">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C476A8"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08C540"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840742"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537954" w:rsidRPr="00743969" w14:paraId="225CD67B"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AB50F0" w14:textId="3059DFA0" w:rsidR="00537954" w:rsidRDefault="00BD3072" w:rsidP="000433B2">
            <w:pPr>
              <w:pStyle w:val="NormalWeb"/>
              <w:spacing w:before="0" w:beforeAutospacing="0" w:after="0" w:afterAutospacing="0"/>
              <w:rPr>
                <w:color w:val="242424"/>
              </w:rPr>
            </w:pPr>
            <w:r>
              <w:rPr>
                <w:color w:val="242424"/>
              </w:rPr>
              <w:t xml:space="preserve">Julio Cortazar, Gabriel Garcia Marquez, and Salman Rushdie  </w:t>
            </w:r>
          </w:p>
          <w:p w14:paraId="5F49BCF7" w14:textId="77777777" w:rsidR="00BD3072" w:rsidRDefault="00BD3072" w:rsidP="000433B2">
            <w:pPr>
              <w:pStyle w:val="NormalWeb"/>
              <w:spacing w:before="0" w:beforeAutospacing="0" w:after="0" w:afterAutospacing="0"/>
              <w:rPr>
                <w:color w:val="242424"/>
              </w:rPr>
            </w:pPr>
          </w:p>
          <w:p w14:paraId="67A798BE" w14:textId="0A251F91" w:rsidR="00BD3072" w:rsidRDefault="00BD3072" w:rsidP="000433B2">
            <w:pPr>
              <w:pStyle w:val="NormalWeb"/>
              <w:spacing w:before="0" w:beforeAutospacing="0" w:after="0" w:afterAutospacing="0"/>
              <w:rPr>
                <w:color w:val="242424"/>
              </w:rPr>
            </w:pPr>
            <w:r>
              <w:rPr>
                <w:color w:val="242424"/>
              </w:rPr>
              <w:t>Pages 730-735, 839-846,</w:t>
            </w:r>
          </w:p>
          <w:p w14:paraId="15359CB8" w14:textId="1D513F48" w:rsidR="00BD3072" w:rsidRPr="00743969" w:rsidRDefault="00BD3072" w:rsidP="000433B2">
            <w:pPr>
              <w:pStyle w:val="NormalWeb"/>
              <w:spacing w:before="0" w:beforeAutospacing="0" w:after="0" w:afterAutospacing="0"/>
              <w:rPr>
                <w:color w:val="242424"/>
              </w:rPr>
            </w:pPr>
            <w:r>
              <w:rPr>
                <w:color w:val="242424"/>
              </w:rPr>
              <w:t>and 958-972</w:t>
            </w:r>
          </w:p>
          <w:p w14:paraId="074CD0D9" w14:textId="77777777" w:rsidR="00537954" w:rsidRPr="00743969" w:rsidRDefault="00537954"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F4B727" w14:textId="5220BF6B" w:rsidR="00537954" w:rsidRPr="00743969" w:rsidRDefault="00537954" w:rsidP="000433B2">
            <w:pPr>
              <w:pStyle w:val="NormalWeb"/>
              <w:spacing w:before="0" w:beforeAutospacing="0" w:after="0" w:afterAutospacing="0"/>
              <w:rPr>
                <w:color w:val="242424"/>
              </w:rPr>
            </w:pPr>
            <w:r>
              <w:rPr>
                <w:color w:val="242424"/>
              </w:rPr>
              <w:t>Understand Magic Realism and its influence on global literature</w:t>
            </w:r>
            <w:r w:rsidR="00622D5C">
              <w:rPr>
                <w:color w:val="242424"/>
              </w:rPr>
              <w:t>.</w:t>
            </w:r>
            <w:r>
              <w:rPr>
                <w:color w:val="242424"/>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30DFC" w14:textId="77777777" w:rsidR="00537954" w:rsidRDefault="00537954" w:rsidP="000433B2">
            <w:pPr>
              <w:pStyle w:val="NormalWeb"/>
              <w:spacing w:before="0" w:beforeAutospacing="0" w:after="0" w:afterAutospacing="0"/>
              <w:rPr>
                <w:color w:val="242424"/>
              </w:rPr>
            </w:pPr>
            <w:r w:rsidRPr="00743969">
              <w:rPr>
                <w:color w:val="242424"/>
              </w:rPr>
              <w:t>Readi</w:t>
            </w:r>
            <w:r>
              <w:rPr>
                <w:color w:val="242424"/>
              </w:rPr>
              <w:t>ng:</w:t>
            </w:r>
          </w:p>
          <w:p w14:paraId="0EDC6CF1" w14:textId="7F3775BD" w:rsidR="00537954" w:rsidRDefault="00537954" w:rsidP="000433B2">
            <w:pPr>
              <w:spacing w:after="0"/>
              <w:rPr>
                <w:color w:val="242424"/>
              </w:rPr>
            </w:pPr>
            <w:r>
              <w:rPr>
                <w:color w:val="242424"/>
              </w:rPr>
              <w:t xml:space="preserve">Biographical information on the authors. </w:t>
            </w:r>
            <w:r w:rsidR="00BD3072">
              <w:rPr>
                <w:color w:val="242424"/>
              </w:rPr>
              <w:t xml:space="preserve">House Overtaken, Death Constant Beyond Love, and The Perforated Sheet. </w:t>
            </w:r>
          </w:p>
          <w:p w14:paraId="707F90DF" w14:textId="77777777" w:rsidR="00537954" w:rsidRDefault="00537954" w:rsidP="000433B2">
            <w:pPr>
              <w:spacing w:after="0"/>
              <w:rPr>
                <w:color w:val="242424"/>
              </w:rPr>
            </w:pPr>
          </w:p>
          <w:p w14:paraId="394C1EB6" w14:textId="77777777" w:rsidR="00537954" w:rsidRPr="00743969" w:rsidRDefault="00537954" w:rsidP="000433B2">
            <w:pPr>
              <w:pStyle w:val="NormalWeb"/>
              <w:spacing w:before="0" w:beforeAutospacing="0" w:after="0" w:afterAutospacing="0"/>
              <w:rPr>
                <w:color w:val="242424"/>
              </w:rPr>
            </w:pPr>
            <w:r w:rsidRPr="00743969">
              <w:rPr>
                <w:color w:val="242424"/>
              </w:rPr>
              <w:t>Assignments:</w:t>
            </w:r>
          </w:p>
          <w:p w14:paraId="3842F8B2" w14:textId="77777777" w:rsidR="00537954" w:rsidRPr="00743969" w:rsidRDefault="00537954" w:rsidP="000433B2">
            <w:pPr>
              <w:pStyle w:val="NormalWeb"/>
              <w:spacing w:before="0" w:beforeAutospacing="0" w:after="0" w:afterAutospacing="0"/>
              <w:rPr>
                <w:color w:val="242424"/>
              </w:rPr>
            </w:pPr>
            <w:r w:rsidRPr="00743969">
              <w:rPr>
                <w:color w:val="242424"/>
              </w:rPr>
              <w:t xml:space="preserve">1. </w:t>
            </w:r>
            <w:r>
              <w:rPr>
                <w:color w:val="242424"/>
              </w:rPr>
              <w:t>Quiz</w:t>
            </w:r>
          </w:p>
          <w:p w14:paraId="7C4B9090" w14:textId="77777777" w:rsidR="00537954" w:rsidRPr="00314FFF" w:rsidRDefault="00537954" w:rsidP="000433B2">
            <w:pPr>
              <w:rPr>
                <w:color w:val="242424"/>
              </w:rPr>
            </w:pPr>
            <w:r w:rsidRPr="00743969">
              <w:rPr>
                <w:color w:val="242424"/>
              </w:rPr>
              <w:t xml:space="preserve">2. </w:t>
            </w:r>
            <w:r>
              <w:rPr>
                <w:color w:val="242424"/>
              </w:rPr>
              <w:t>Discussion</w:t>
            </w:r>
          </w:p>
          <w:p w14:paraId="79F5E496" w14:textId="77777777" w:rsidR="00537954" w:rsidRPr="00743969" w:rsidRDefault="00537954"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F4D7E" w14:textId="77777777" w:rsidR="00537954" w:rsidRPr="00743969" w:rsidRDefault="00537954" w:rsidP="000433B2">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3AAD3295" w14:textId="77777777" w:rsidR="00BD3072" w:rsidRDefault="00BD3072" w:rsidP="00C23464">
      <w:pPr>
        <w:widowControl w:val="0"/>
        <w:autoSpaceDE w:val="0"/>
        <w:autoSpaceDN w:val="0"/>
        <w:adjustRightInd w:val="0"/>
        <w:spacing w:after="0" w:line="240" w:lineRule="auto"/>
        <w:rPr>
          <w:rFonts w:eastAsia="Times New Roman" w:cs="Times New Roman"/>
          <w:b/>
          <w:szCs w:val="24"/>
        </w:rPr>
      </w:pP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714227" w:rsidRPr="00743969" w14:paraId="70370923"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A84FB9" w14:textId="7AAF1977" w:rsidR="00714227" w:rsidRDefault="00714227" w:rsidP="000433B2">
            <w:pPr>
              <w:pStyle w:val="NormalWeb"/>
              <w:spacing w:before="0" w:beforeAutospacing="0" w:after="0" w:afterAutospacing="0"/>
              <w:rPr>
                <w:color w:val="242424"/>
                <w:bdr w:val="none" w:sz="0" w:space="0" w:color="auto" w:frame="1"/>
              </w:rPr>
            </w:pPr>
            <w:r>
              <w:rPr>
                <w:color w:val="242424"/>
                <w:bdr w:val="none" w:sz="0" w:space="0" w:color="auto" w:frame="1"/>
              </w:rPr>
              <w:t>Week 13</w:t>
            </w:r>
          </w:p>
          <w:p w14:paraId="3D075662" w14:textId="49CFEB35" w:rsidR="00714227" w:rsidRPr="00743969" w:rsidRDefault="00714227" w:rsidP="000433B2">
            <w:pPr>
              <w:pStyle w:val="NormalWeb"/>
              <w:spacing w:before="0" w:beforeAutospacing="0" w:after="0" w:afterAutospacing="0"/>
              <w:rPr>
                <w:color w:val="242424"/>
              </w:rPr>
            </w:pPr>
            <w:r>
              <w:rPr>
                <w:color w:val="242424"/>
                <w:bdr w:val="none" w:sz="0" w:space="0" w:color="auto" w:frame="1"/>
              </w:rPr>
              <w:t xml:space="preserve">Module 13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89AFE9" w14:textId="77777777" w:rsidR="00714227" w:rsidRPr="00743969" w:rsidRDefault="00714227"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2E7456" w14:textId="77777777" w:rsidR="00714227" w:rsidRPr="00743969" w:rsidRDefault="00714227"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31AFEE" w14:textId="77777777" w:rsidR="00714227" w:rsidRPr="00743969" w:rsidRDefault="00714227"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714227" w:rsidRPr="00743969" w14:paraId="1949A53B"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666F17" w14:textId="0AE96195" w:rsidR="00714227" w:rsidRDefault="00714227" w:rsidP="000433B2">
            <w:pPr>
              <w:pStyle w:val="NormalWeb"/>
              <w:spacing w:before="0" w:beforeAutospacing="0" w:after="0" w:afterAutospacing="0"/>
              <w:rPr>
                <w:color w:val="242424"/>
              </w:rPr>
            </w:pPr>
            <w:r>
              <w:rPr>
                <w:color w:val="242424"/>
              </w:rPr>
              <w:t>Jamaica Kincaid, Ama Ata Aidoo, and Clarice Lispector</w:t>
            </w:r>
          </w:p>
          <w:p w14:paraId="16C08413" w14:textId="77777777" w:rsidR="00714227" w:rsidRDefault="00714227" w:rsidP="000433B2">
            <w:pPr>
              <w:pStyle w:val="NormalWeb"/>
              <w:spacing w:before="0" w:beforeAutospacing="0" w:after="0" w:afterAutospacing="0"/>
              <w:rPr>
                <w:color w:val="242424"/>
              </w:rPr>
            </w:pPr>
          </w:p>
          <w:p w14:paraId="3955B8B6" w14:textId="3C27B941" w:rsidR="00714227" w:rsidRDefault="00714227" w:rsidP="00714227">
            <w:pPr>
              <w:pStyle w:val="NormalWeb"/>
              <w:spacing w:before="0" w:beforeAutospacing="0" w:after="0" w:afterAutospacing="0"/>
              <w:rPr>
                <w:color w:val="242424"/>
              </w:rPr>
            </w:pPr>
            <w:r>
              <w:rPr>
                <w:color w:val="242424"/>
              </w:rPr>
              <w:t>Pages 790-</w:t>
            </w:r>
            <w:r w:rsidR="00AF146D">
              <w:rPr>
                <w:color w:val="242424"/>
              </w:rPr>
              <w:t>796,</w:t>
            </w:r>
          </w:p>
          <w:p w14:paraId="255373A5" w14:textId="49A2063F" w:rsidR="00714227" w:rsidRDefault="00714227" w:rsidP="00714227">
            <w:pPr>
              <w:pStyle w:val="NormalWeb"/>
              <w:spacing w:before="0" w:beforeAutospacing="0" w:after="0" w:afterAutospacing="0"/>
              <w:rPr>
                <w:color w:val="242424"/>
              </w:rPr>
            </w:pPr>
            <w:r>
              <w:rPr>
                <w:color w:val="242424"/>
              </w:rPr>
              <w:t>846-</w:t>
            </w:r>
            <w:r w:rsidR="00AF146D">
              <w:rPr>
                <w:color w:val="242424"/>
              </w:rPr>
              <w:t xml:space="preserve">857, and </w:t>
            </w:r>
          </w:p>
          <w:p w14:paraId="0146FAE2" w14:textId="33D8A944" w:rsidR="00714227" w:rsidRPr="00743969" w:rsidRDefault="00714227" w:rsidP="00714227">
            <w:pPr>
              <w:pStyle w:val="NormalWeb"/>
              <w:spacing w:before="0" w:beforeAutospacing="0" w:after="0" w:afterAutospacing="0"/>
              <w:rPr>
                <w:color w:val="242424"/>
              </w:rPr>
            </w:pPr>
            <w:r>
              <w:rPr>
                <w:color w:val="242424"/>
              </w:rPr>
              <w:t>973</w:t>
            </w:r>
            <w:r w:rsidR="00AF146D">
              <w:rPr>
                <w:color w:val="242424"/>
              </w:rPr>
              <w:t>-975</w:t>
            </w:r>
          </w:p>
          <w:p w14:paraId="289BFE40" w14:textId="77777777" w:rsidR="00714227" w:rsidRPr="00743969" w:rsidRDefault="00714227"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5B8D1" w14:textId="1A8D3A1F" w:rsidR="00714227" w:rsidRPr="00743969" w:rsidRDefault="00714227" w:rsidP="000433B2">
            <w:pPr>
              <w:pStyle w:val="NormalWeb"/>
              <w:spacing w:before="0" w:beforeAutospacing="0" w:after="0" w:afterAutospacing="0"/>
              <w:rPr>
                <w:color w:val="242424"/>
              </w:rPr>
            </w:pPr>
            <w:r>
              <w:rPr>
                <w:color w:val="242424"/>
              </w:rPr>
              <w:t>Understand the variety of ways complex relationships are explored in different cultures and through different literary styles</w:t>
            </w:r>
            <w:r w:rsidR="00914D94">
              <w:rPr>
                <w:color w:val="242424"/>
              </w:rPr>
              <w:t xml:space="preserve"> and techniques</w:t>
            </w:r>
            <w:r>
              <w:rPr>
                <w:color w:val="242424"/>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9CC6A" w14:textId="39783BAC" w:rsidR="00714227" w:rsidRDefault="00714227" w:rsidP="00AF146D">
            <w:pPr>
              <w:pStyle w:val="NormalWeb"/>
              <w:spacing w:before="0" w:beforeAutospacing="0" w:after="0" w:afterAutospacing="0"/>
              <w:rPr>
                <w:color w:val="242424"/>
              </w:rPr>
            </w:pPr>
            <w:r w:rsidRPr="00743969">
              <w:rPr>
                <w:color w:val="242424"/>
              </w:rPr>
              <w:t>Readi</w:t>
            </w:r>
            <w:r>
              <w:rPr>
                <w:color w:val="242424"/>
              </w:rPr>
              <w:t>ng:</w:t>
            </w:r>
            <w:r w:rsidR="00AF146D">
              <w:rPr>
                <w:color w:val="242424"/>
              </w:rPr>
              <w:t xml:space="preserve"> </w:t>
            </w:r>
            <w:r>
              <w:rPr>
                <w:color w:val="242424"/>
              </w:rPr>
              <w:t xml:space="preserve">Biographical information. </w:t>
            </w:r>
            <w:r w:rsidR="00AF146D">
              <w:rPr>
                <w:color w:val="242424"/>
              </w:rPr>
              <w:t>Girl, Two Sisters, and Daydreams of a Drunken Woman</w:t>
            </w:r>
          </w:p>
          <w:p w14:paraId="2653FBB7" w14:textId="77777777" w:rsidR="00714227" w:rsidRDefault="00714227" w:rsidP="000433B2">
            <w:pPr>
              <w:spacing w:after="0"/>
              <w:rPr>
                <w:color w:val="242424"/>
              </w:rPr>
            </w:pPr>
          </w:p>
          <w:p w14:paraId="7EEC6309" w14:textId="77777777" w:rsidR="00714227" w:rsidRPr="00743969" w:rsidRDefault="00714227" w:rsidP="000433B2">
            <w:pPr>
              <w:pStyle w:val="NormalWeb"/>
              <w:spacing w:before="0" w:beforeAutospacing="0" w:after="0" w:afterAutospacing="0"/>
              <w:rPr>
                <w:color w:val="242424"/>
              </w:rPr>
            </w:pPr>
            <w:r w:rsidRPr="00743969">
              <w:rPr>
                <w:color w:val="242424"/>
              </w:rPr>
              <w:t>Assignments:</w:t>
            </w:r>
          </w:p>
          <w:p w14:paraId="4DA03C04" w14:textId="77777777" w:rsidR="00714227" w:rsidRPr="00743969" w:rsidRDefault="00714227" w:rsidP="000433B2">
            <w:pPr>
              <w:pStyle w:val="NormalWeb"/>
              <w:spacing w:before="0" w:beforeAutospacing="0" w:after="0" w:afterAutospacing="0"/>
              <w:rPr>
                <w:color w:val="242424"/>
              </w:rPr>
            </w:pPr>
            <w:r w:rsidRPr="00743969">
              <w:rPr>
                <w:color w:val="242424"/>
              </w:rPr>
              <w:t xml:space="preserve">1. </w:t>
            </w:r>
            <w:r>
              <w:rPr>
                <w:color w:val="242424"/>
              </w:rPr>
              <w:t>Quiz</w:t>
            </w:r>
          </w:p>
          <w:p w14:paraId="172B4716" w14:textId="77777777" w:rsidR="00714227" w:rsidRPr="00314FFF" w:rsidRDefault="00714227" w:rsidP="000433B2">
            <w:pPr>
              <w:rPr>
                <w:color w:val="242424"/>
              </w:rPr>
            </w:pPr>
            <w:r w:rsidRPr="00743969">
              <w:rPr>
                <w:color w:val="242424"/>
              </w:rPr>
              <w:t xml:space="preserve">2. </w:t>
            </w:r>
            <w:r>
              <w:rPr>
                <w:color w:val="242424"/>
              </w:rPr>
              <w:t>Discussion</w:t>
            </w:r>
          </w:p>
          <w:p w14:paraId="7252E477" w14:textId="77777777" w:rsidR="00714227" w:rsidRPr="00743969" w:rsidRDefault="00714227"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3A263" w14:textId="77777777" w:rsidR="00714227" w:rsidRPr="00743969" w:rsidRDefault="00714227" w:rsidP="000433B2">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5FC0AC8C" w14:textId="77777777" w:rsidR="00714227" w:rsidRDefault="00714227" w:rsidP="00C23464">
      <w:pPr>
        <w:widowControl w:val="0"/>
        <w:autoSpaceDE w:val="0"/>
        <w:autoSpaceDN w:val="0"/>
        <w:adjustRightInd w:val="0"/>
        <w:spacing w:after="0" w:line="240" w:lineRule="auto"/>
        <w:rPr>
          <w:rFonts w:eastAsia="Times New Roman" w:cs="Times New Roman"/>
          <w:b/>
          <w:szCs w:val="24"/>
        </w:rPr>
      </w:pPr>
    </w:p>
    <w:tbl>
      <w:tblPr>
        <w:tblW w:w="0" w:type="auto"/>
        <w:shd w:val="clear" w:color="auto" w:fill="FFFFFF"/>
        <w:tblCellMar>
          <w:left w:w="0" w:type="dxa"/>
          <w:right w:w="0" w:type="dxa"/>
        </w:tblCellMar>
        <w:tblLook w:val="04A0" w:firstRow="1" w:lastRow="0" w:firstColumn="1" w:lastColumn="0" w:noHBand="0" w:noVBand="1"/>
      </w:tblPr>
      <w:tblGrid>
        <w:gridCol w:w="1817"/>
        <w:gridCol w:w="2514"/>
        <w:gridCol w:w="2783"/>
        <w:gridCol w:w="2226"/>
      </w:tblGrid>
      <w:tr w:rsidR="00BD3072" w:rsidRPr="00743969" w14:paraId="0E26A8A3"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BB2C6B" w14:textId="2AA69828" w:rsidR="00537954" w:rsidRDefault="00537954" w:rsidP="000433B2">
            <w:pPr>
              <w:pStyle w:val="NormalWeb"/>
              <w:spacing w:before="0" w:beforeAutospacing="0" w:after="0" w:afterAutospacing="0"/>
              <w:rPr>
                <w:color w:val="242424"/>
                <w:bdr w:val="none" w:sz="0" w:space="0" w:color="auto" w:frame="1"/>
              </w:rPr>
            </w:pPr>
            <w:r>
              <w:rPr>
                <w:color w:val="242424"/>
                <w:bdr w:val="none" w:sz="0" w:space="0" w:color="auto" w:frame="1"/>
              </w:rPr>
              <w:t>Week 14</w:t>
            </w:r>
          </w:p>
          <w:p w14:paraId="17A3DFFD" w14:textId="1F2E6804" w:rsidR="00537954" w:rsidRPr="00743969" w:rsidRDefault="00537954" w:rsidP="000433B2">
            <w:pPr>
              <w:pStyle w:val="NormalWeb"/>
              <w:spacing w:before="0" w:beforeAutospacing="0" w:after="0" w:afterAutospacing="0"/>
              <w:rPr>
                <w:color w:val="242424"/>
              </w:rPr>
            </w:pPr>
            <w:r>
              <w:rPr>
                <w:color w:val="242424"/>
                <w:bdr w:val="none" w:sz="0" w:space="0" w:color="auto" w:frame="1"/>
              </w:rPr>
              <w:t xml:space="preserve">Module 14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D49B98"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61CFE9"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72189B" w14:textId="77777777" w:rsidR="00537954" w:rsidRPr="00743969" w:rsidRDefault="00537954"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BD3072" w:rsidRPr="00743969" w14:paraId="5DB65C84"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1E67C" w14:textId="7F84ED40" w:rsidR="00BD3072" w:rsidRDefault="00BD3072" w:rsidP="000433B2">
            <w:pPr>
              <w:pStyle w:val="NormalWeb"/>
              <w:spacing w:before="0" w:beforeAutospacing="0" w:after="0" w:afterAutospacing="0"/>
              <w:rPr>
                <w:color w:val="242424"/>
              </w:rPr>
            </w:pPr>
            <w:r>
              <w:rPr>
                <w:color w:val="242424"/>
              </w:rPr>
              <w:t>Contemporary World Literature Today.</w:t>
            </w:r>
            <w:r w:rsidR="00714227">
              <w:rPr>
                <w:color w:val="242424"/>
              </w:rPr>
              <w:t xml:space="preserve"> Orhan Pamuk &amp; Chimamanda Adichie </w:t>
            </w:r>
          </w:p>
          <w:p w14:paraId="5F036744" w14:textId="77777777" w:rsidR="00714227" w:rsidRDefault="00714227" w:rsidP="000433B2">
            <w:pPr>
              <w:pStyle w:val="NormalWeb"/>
              <w:spacing w:before="0" w:beforeAutospacing="0" w:after="0" w:afterAutospacing="0"/>
              <w:rPr>
                <w:color w:val="242424"/>
              </w:rPr>
            </w:pPr>
          </w:p>
          <w:p w14:paraId="30DB2CA8" w14:textId="77777777" w:rsidR="00714227" w:rsidRDefault="00714227" w:rsidP="000433B2">
            <w:pPr>
              <w:pStyle w:val="NormalWeb"/>
              <w:spacing w:before="0" w:beforeAutospacing="0" w:after="0" w:afterAutospacing="0"/>
              <w:rPr>
                <w:color w:val="242424"/>
              </w:rPr>
            </w:pPr>
            <w:r>
              <w:rPr>
                <w:color w:val="242424"/>
              </w:rPr>
              <w:t xml:space="preserve">Pages </w:t>
            </w:r>
          </w:p>
          <w:p w14:paraId="57989A4A" w14:textId="224DDB4F" w:rsidR="00714227" w:rsidRDefault="00714227" w:rsidP="000433B2">
            <w:pPr>
              <w:pStyle w:val="NormalWeb"/>
              <w:spacing w:before="0" w:beforeAutospacing="0" w:after="0" w:afterAutospacing="0"/>
              <w:rPr>
                <w:color w:val="242424"/>
              </w:rPr>
            </w:pPr>
            <w:r>
              <w:rPr>
                <w:color w:val="242424"/>
              </w:rPr>
              <w:t>1095-1097 and</w:t>
            </w:r>
          </w:p>
          <w:p w14:paraId="6A2C0EF0" w14:textId="457AF8EB" w:rsidR="00714227" w:rsidRPr="00743969" w:rsidRDefault="00714227" w:rsidP="000433B2">
            <w:pPr>
              <w:pStyle w:val="NormalWeb"/>
              <w:spacing w:before="0" w:beforeAutospacing="0" w:after="0" w:afterAutospacing="0"/>
              <w:rPr>
                <w:color w:val="242424"/>
              </w:rPr>
            </w:pPr>
            <w:r>
              <w:rPr>
                <w:color w:val="242424"/>
              </w:rPr>
              <w:t xml:space="preserve">1129-1159. </w:t>
            </w:r>
          </w:p>
          <w:p w14:paraId="2C185EC4" w14:textId="77777777" w:rsidR="00537954" w:rsidRPr="00743969" w:rsidRDefault="00537954"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F8444B" w14:textId="709E6907" w:rsidR="00537954" w:rsidRPr="00743969" w:rsidRDefault="00537954" w:rsidP="000433B2">
            <w:pPr>
              <w:pStyle w:val="NormalWeb"/>
              <w:spacing w:before="0" w:beforeAutospacing="0" w:after="0" w:afterAutospacing="0"/>
              <w:rPr>
                <w:color w:val="242424"/>
              </w:rPr>
            </w:pPr>
            <w:r>
              <w:rPr>
                <w:color w:val="242424"/>
              </w:rPr>
              <w:t xml:space="preserve">Understand </w:t>
            </w:r>
            <w:r w:rsidR="00914D94">
              <w:rPr>
                <w:color w:val="242424"/>
              </w:rPr>
              <w:t>how cultural and generational differences can create both conflict and compassion, and how writers portray those differences and emotions</w:t>
            </w:r>
            <w:r>
              <w:rPr>
                <w:color w:val="242424"/>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0C8D6" w14:textId="77777777" w:rsidR="00537954" w:rsidRDefault="00537954" w:rsidP="000433B2">
            <w:pPr>
              <w:pStyle w:val="NormalWeb"/>
              <w:spacing w:before="0" w:beforeAutospacing="0" w:after="0" w:afterAutospacing="0"/>
              <w:rPr>
                <w:color w:val="242424"/>
              </w:rPr>
            </w:pPr>
            <w:r w:rsidRPr="00743969">
              <w:rPr>
                <w:color w:val="242424"/>
              </w:rPr>
              <w:t>Readi</w:t>
            </w:r>
            <w:r>
              <w:rPr>
                <w:color w:val="242424"/>
              </w:rPr>
              <w:t>ng:</w:t>
            </w:r>
          </w:p>
          <w:p w14:paraId="3405A08B" w14:textId="3262BE95" w:rsidR="00537954" w:rsidRDefault="00BD3072" w:rsidP="000433B2">
            <w:pPr>
              <w:spacing w:after="0"/>
              <w:rPr>
                <w:color w:val="242424"/>
              </w:rPr>
            </w:pPr>
            <w:r>
              <w:rPr>
                <w:color w:val="242424"/>
              </w:rPr>
              <w:t xml:space="preserve">An Essay on Contemporary World Literature. </w:t>
            </w:r>
            <w:r w:rsidR="00537954">
              <w:rPr>
                <w:color w:val="242424"/>
              </w:rPr>
              <w:t>Biographical information on the autho</w:t>
            </w:r>
            <w:r w:rsidR="00714227">
              <w:rPr>
                <w:color w:val="242424"/>
              </w:rPr>
              <w:t xml:space="preserve">rs. To Look Out the Window and The Headstrong Historian. </w:t>
            </w:r>
          </w:p>
          <w:p w14:paraId="672D7153" w14:textId="77777777" w:rsidR="00622D5C" w:rsidRDefault="00622D5C" w:rsidP="000433B2">
            <w:pPr>
              <w:pStyle w:val="NormalWeb"/>
              <w:spacing w:before="0" w:beforeAutospacing="0" w:after="0" w:afterAutospacing="0"/>
              <w:rPr>
                <w:color w:val="242424"/>
              </w:rPr>
            </w:pPr>
          </w:p>
          <w:p w14:paraId="56ECD66D" w14:textId="4D5C40C4" w:rsidR="00537954" w:rsidRPr="00743969" w:rsidRDefault="00537954" w:rsidP="000433B2">
            <w:pPr>
              <w:pStyle w:val="NormalWeb"/>
              <w:spacing w:before="0" w:beforeAutospacing="0" w:after="0" w:afterAutospacing="0"/>
              <w:rPr>
                <w:color w:val="242424"/>
              </w:rPr>
            </w:pPr>
            <w:r w:rsidRPr="00743969">
              <w:rPr>
                <w:color w:val="242424"/>
              </w:rPr>
              <w:t>Assignments:</w:t>
            </w:r>
          </w:p>
          <w:p w14:paraId="56EAFCF2" w14:textId="77777777" w:rsidR="00537954" w:rsidRPr="00743969" w:rsidRDefault="00537954" w:rsidP="000433B2">
            <w:pPr>
              <w:pStyle w:val="NormalWeb"/>
              <w:spacing w:before="0" w:beforeAutospacing="0" w:after="0" w:afterAutospacing="0"/>
              <w:rPr>
                <w:color w:val="242424"/>
              </w:rPr>
            </w:pPr>
            <w:r w:rsidRPr="00743969">
              <w:rPr>
                <w:color w:val="242424"/>
              </w:rPr>
              <w:t xml:space="preserve">1. </w:t>
            </w:r>
            <w:r>
              <w:rPr>
                <w:color w:val="242424"/>
              </w:rPr>
              <w:t>Quiz</w:t>
            </w:r>
          </w:p>
          <w:p w14:paraId="0FF6B898" w14:textId="77777777" w:rsidR="00537954" w:rsidRPr="00314FFF" w:rsidRDefault="00537954" w:rsidP="000433B2">
            <w:pPr>
              <w:rPr>
                <w:color w:val="242424"/>
              </w:rPr>
            </w:pPr>
            <w:r w:rsidRPr="00743969">
              <w:rPr>
                <w:color w:val="242424"/>
              </w:rPr>
              <w:t xml:space="preserve">2. </w:t>
            </w:r>
            <w:r>
              <w:rPr>
                <w:color w:val="242424"/>
              </w:rPr>
              <w:t>Discussion</w:t>
            </w:r>
          </w:p>
          <w:p w14:paraId="0714492F" w14:textId="77777777" w:rsidR="00537954" w:rsidRPr="00743969" w:rsidRDefault="00537954"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4838C3" w14:textId="77777777" w:rsidR="00537954" w:rsidRPr="00743969" w:rsidRDefault="00537954" w:rsidP="000433B2">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12200A10" w14:textId="77777777" w:rsidR="00537954" w:rsidRPr="0051463C" w:rsidRDefault="00537954" w:rsidP="00C23464">
      <w:pPr>
        <w:widowControl w:val="0"/>
        <w:autoSpaceDE w:val="0"/>
        <w:autoSpaceDN w:val="0"/>
        <w:adjustRightInd w:val="0"/>
        <w:spacing w:after="0" w:line="240" w:lineRule="auto"/>
        <w:rPr>
          <w:rFonts w:eastAsia="Times New Roman" w:cs="Times New Roman"/>
          <w:b/>
          <w:szCs w:val="24"/>
        </w:rPr>
      </w:pP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FC4F3C" w:rsidRPr="00743969" w14:paraId="5DF35CA7"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B8F2AA" w14:textId="4AFB49F3" w:rsidR="00FC4F3C" w:rsidRDefault="00FC4F3C" w:rsidP="000433B2">
            <w:pPr>
              <w:pStyle w:val="NormalWeb"/>
              <w:spacing w:before="0" w:beforeAutospacing="0" w:after="0" w:afterAutospacing="0"/>
              <w:rPr>
                <w:color w:val="242424"/>
                <w:bdr w:val="none" w:sz="0" w:space="0" w:color="auto" w:frame="1"/>
              </w:rPr>
            </w:pPr>
            <w:r>
              <w:rPr>
                <w:color w:val="242424"/>
                <w:bdr w:val="none" w:sz="0" w:space="0" w:color="auto" w:frame="1"/>
              </w:rPr>
              <w:t>Week 1</w:t>
            </w:r>
            <w:r w:rsidR="00A76A0A">
              <w:rPr>
                <w:color w:val="242424"/>
                <w:bdr w:val="none" w:sz="0" w:space="0" w:color="auto" w:frame="1"/>
              </w:rPr>
              <w:t>5</w:t>
            </w:r>
          </w:p>
          <w:p w14:paraId="7C423D38" w14:textId="259CA874" w:rsidR="00FC4F3C" w:rsidRPr="00743969" w:rsidRDefault="00FC4F3C" w:rsidP="000433B2">
            <w:pPr>
              <w:pStyle w:val="NormalWeb"/>
              <w:spacing w:before="0" w:beforeAutospacing="0" w:after="0" w:afterAutospacing="0"/>
              <w:rPr>
                <w:color w:val="242424"/>
              </w:rPr>
            </w:pPr>
            <w:r>
              <w:rPr>
                <w:color w:val="242424"/>
                <w:bdr w:val="none" w:sz="0" w:space="0" w:color="auto" w:frame="1"/>
              </w:rPr>
              <w:t>Module 1</w:t>
            </w:r>
            <w:r w:rsidR="00A76A0A">
              <w:rPr>
                <w:color w:val="242424"/>
                <w:bdr w:val="none" w:sz="0" w:space="0" w:color="auto" w:frame="1"/>
              </w:rPr>
              <w:t>5</w:t>
            </w:r>
            <w:r>
              <w:rPr>
                <w:color w:val="242424"/>
                <w:bdr w:val="none" w:sz="0" w:space="0" w:color="auto" w:frame="1"/>
              </w:rPr>
              <w:t xml:space="preserve">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3388E7" w14:textId="77777777" w:rsidR="00FC4F3C" w:rsidRPr="00743969" w:rsidRDefault="00FC4F3C"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17CDA1" w14:textId="77777777" w:rsidR="00FC4F3C" w:rsidRPr="00743969" w:rsidRDefault="00FC4F3C"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384672" w14:textId="77777777" w:rsidR="00FC4F3C" w:rsidRPr="00743969" w:rsidRDefault="00FC4F3C"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FC4F3C" w:rsidRPr="00743969" w14:paraId="24EAC8E9"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562A29" w14:textId="26C11CA1" w:rsidR="00A76A0A" w:rsidRDefault="00A76A0A" w:rsidP="000433B2">
            <w:pPr>
              <w:pStyle w:val="NormalWeb"/>
              <w:spacing w:before="0" w:beforeAutospacing="0" w:after="0" w:afterAutospacing="0"/>
              <w:rPr>
                <w:color w:val="242424"/>
              </w:rPr>
            </w:pPr>
            <w:r>
              <w:rPr>
                <w:color w:val="242424"/>
              </w:rPr>
              <w:t xml:space="preserve">Yoko </w:t>
            </w:r>
            <w:proofErr w:type="spellStart"/>
            <w:r>
              <w:rPr>
                <w:color w:val="242424"/>
              </w:rPr>
              <w:t>Tawada</w:t>
            </w:r>
            <w:proofErr w:type="spellEnd"/>
            <w:r>
              <w:rPr>
                <w:color w:val="242424"/>
              </w:rPr>
              <w:t xml:space="preserve"> and Chu T’ien Hsin</w:t>
            </w:r>
          </w:p>
          <w:p w14:paraId="531B2DCC" w14:textId="77777777" w:rsidR="00A76A0A" w:rsidRDefault="00A76A0A" w:rsidP="000433B2">
            <w:pPr>
              <w:pStyle w:val="NormalWeb"/>
              <w:spacing w:before="0" w:beforeAutospacing="0" w:after="0" w:afterAutospacing="0"/>
              <w:rPr>
                <w:color w:val="242424"/>
              </w:rPr>
            </w:pPr>
          </w:p>
          <w:p w14:paraId="5070E40D" w14:textId="1B29362B" w:rsidR="00A76A0A" w:rsidRPr="00743969" w:rsidRDefault="00A76A0A" w:rsidP="000433B2">
            <w:pPr>
              <w:pStyle w:val="NormalWeb"/>
              <w:spacing w:before="0" w:beforeAutospacing="0" w:after="0" w:afterAutospacing="0"/>
              <w:rPr>
                <w:color w:val="242424"/>
              </w:rPr>
            </w:pPr>
            <w:r>
              <w:rPr>
                <w:color w:val="242424"/>
              </w:rPr>
              <w:t>Pages 1097-1118</w:t>
            </w:r>
          </w:p>
          <w:p w14:paraId="59B07B5A" w14:textId="77777777" w:rsidR="00FC4F3C" w:rsidRPr="00743969" w:rsidRDefault="00FC4F3C"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7913EB" w14:textId="4274854A" w:rsidR="00FC4F3C" w:rsidRPr="00743969" w:rsidRDefault="00A76A0A" w:rsidP="000433B2">
            <w:pPr>
              <w:pStyle w:val="NormalWeb"/>
              <w:spacing w:before="0" w:beforeAutospacing="0" w:after="0" w:afterAutospacing="0"/>
              <w:rPr>
                <w:color w:val="242424"/>
              </w:rPr>
            </w:pPr>
            <w:r>
              <w:rPr>
                <w:color w:val="242424"/>
              </w:rPr>
              <w:t xml:space="preserve">Consider the blurred lines between cultures as they interact and how humans look at their communities and their mortality.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FE119C" w14:textId="77777777" w:rsidR="00FC4F3C" w:rsidRDefault="00FC4F3C" w:rsidP="000433B2">
            <w:pPr>
              <w:pStyle w:val="NormalWeb"/>
              <w:spacing w:before="0" w:beforeAutospacing="0" w:after="0" w:afterAutospacing="0"/>
              <w:rPr>
                <w:color w:val="242424"/>
              </w:rPr>
            </w:pPr>
            <w:r w:rsidRPr="00743969">
              <w:rPr>
                <w:color w:val="242424"/>
              </w:rPr>
              <w:t>Readi</w:t>
            </w:r>
            <w:r>
              <w:rPr>
                <w:color w:val="242424"/>
              </w:rPr>
              <w:t>ng:</w:t>
            </w:r>
          </w:p>
          <w:p w14:paraId="02F67574" w14:textId="45729F13" w:rsidR="00FC4F3C" w:rsidRDefault="00FC4F3C" w:rsidP="00A76A0A">
            <w:pPr>
              <w:spacing w:after="0"/>
              <w:rPr>
                <w:color w:val="242424"/>
              </w:rPr>
            </w:pPr>
            <w:r>
              <w:rPr>
                <w:color w:val="242424"/>
              </w:rPr>
              <w:t xml:space="preserve">Biographical information on </w:t>
            </w:r>
            <w:r w:rsidR="00A76A0A">
              <w:rPr>
                <w:color w:val="242424"/>
              </w:rPr>
              <w:t xml:space="preserve">the authors. Where Europe Begins and Man of La Mancha </w:t>
            </w:r>
            <w:r>
              <w:rPr>
                <w:color w:val="242424"/>
              </w:rPr>
              <w:t xml:space="preserve"> </w:t>
            </w:r>
          </w:p>
          <w:p w14:paraId="44048635" w14:textId="77777777" w:rsidR="00FC4F3C" w:rsidRPr="00743969" w:rsidRDefault="00FC4F3C" w:rsidP="000433B2">
            <w:pPr>
              <w:pStyle w:val="NormalWeb"/>
              <w:spacing w:before="0" w:beforeAutospacing="0" w:after="0" w:afterAutospacing="0"/>
              <w:rPr>
                <w:color w:val="242424"/>
              </w:rPr>
            </w:pPr>
            <w:r w:rsidRPr="00743969">
              <w:rPr>
                <w:color w:val="242424"/>
              </w:rPr>
              <w:t>Assignments:</w:t>
            </w:r>
          </w:p>
          <w:p w14:paraId="7C9D7964" w14:textId="77777777" w:rsidR="00FC4F3C" w:rsidRPr="00743969" w:rsidRDefault="00FC4F3C" w:rsidP="000433B2">
            <w:pPr>
              <w:pStyle w:val="NormalWeb"/>
              <w:spacing w:before="0" w:beforeAutospacing="0" w:after="0" w:afterAutospacing="0"/>
              <w:rPr>
                <w:color w:val="242424"/>
              </w:rPr>
            </w:pPr>
            <w:r w:rsidRPr="00743969">
              <w:rPr>
                <w:color w:val="242424"/>
              </w:rPr>
              <w:t xml:space="preserve">1. </w:t>
            </w:r>
            <w:r>
              <w:rPr>
                <w:color w:val="242424"/>
              </w:rPr>
              <w:t>Quiz</w:t>
            </w:r>
          </w:p>
          <w:p w14:paraId="4046F5E0" w14:textId="77777777" w:rsidR="00FC4F3C" w:rsidRPr="00314FFF" w:rsidRDefault="00FC4F3C" w:rsidP="000433B2">
            <w:pPr>
              <w:rPr>
                <w:color w:val="242424"/>
              </w:rPr>
            </w:pPr>
            <w:r w:rsidRPr="00743969">
              <w:rPr>
                <w:color w:val="242424"/>
              </w:rPr>
              <w:t xml:space="preserve">2. </w:t>
            </w:r>
            <w:r>
              <w:rPr>
                <w:color w:val="242424"/>
              </w:rPr>
              <w:t>Discussion</w:t>
            </w:r>
          </w:p>
          <w:p w14:paraId="7D5378A6" w14:textId="77777777" w:rsidR="00FC4F3C" w:rsidRPr="00743969" w:rsidRDefault="00FC4F3C" w:rsidP="000433B2">
            <w:pPr>
              <w:pStyle w:val="NormalWeb"/>
              <w:spacing w:before="0" w:beforeAutospacing="0" w:after="0" w:afterAutospacing="0"/>
              <w:rPr>
                <w:color w:val="242424"/>
              </w:rPr>
            </w:pP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487630" w14:textId="4C8DD166" w:rsidR="00FC4F3C" w:rsidRPr="00743969" w:rsidRDefault="00FC4F3C" w:rsidP="000433B2">
            <w:pPr>
              <w:pStyle w:val="NormalWeb"/>
              <w:spacing w:before="0" w:beforeAutospacing="0" w:after="0" w:afterAutospacing="0"/>
              <w:rPr>
                <w:color w:val="242424"/>
              </w:rPr>
            </w:pPr>
            <w:r>
              <w:rPr>
                <w:color w:val="242424"/>
                <w:bdr w:val="none" w:sz="0" w:space="0" w:color="auto" w:frame="1"/>
              </w:rPr>
              <w:t>This module aligns with Course Learning Outcomes 1 and 2.</w:t>
            </w:r>
          </w:p>
        </w:tc>
      </w:tr>
    </w:tbl>
    <w:p w14:paraId="0FF813CB" w14:textId="77777777" w:rsidR="00B0216A" w:rsidRPr="0051463C" w:rsidRDefault="00B0216A" w:rsidP="003656D3">
      <w:pPr>
        <w:widowControl w:val="0"/>
        <w:autoSpaceDE w:val="0"/>
        <w:autoSpaceDN w:val="0"/>
        <w:adjustRightInd w:val="0"/>
        <w:spacing w:after="0" w:line="240" w:lineRule="auto"/>
        <w:ind w:left="720"/>
        <w:rPr>
          <w:rFonts w:eastAsia="Times New Roman" w:cs="Times New Roman"/>
          <w:b/>
          <w:szCs w:val="24"/>
        </w:rPr>
      </w:pPr>
    </w:p>
    <w:tbl>
      <w:tblPr>
        <w:tblW w:w="0" w:type="auto"/>
        <w:shd w:val="clear" w:color="auto" w:fill="FFFFFF"/>
        <w:tblCellMar>
          <w:left w:w="0" w:type="dxa"/>
          <w:right w:w="0" w:type="dxa"/>
        </w:tblCellMar>
        <w:tblLook w:val="04A0" w:firstRow="1" w:lastRow="0" w:firstColumn="1" w:lastColumn="0" w:noHBand="0" w:noVBand="1"/>
      </w:tblPr>
      <w:tblGrid>
        <w:gridCol w:w="1813"/>
        <w:gridCol w:w="2515"/>
        <w:gridCol w:w="2784"/>
        <w:gridCol w:w="2228"/>
      </w:tblGrid>
      <w:tr w:rsidR="00A76A0A" w:rsidRPr="00743969" w14:paraId="70192C3C" w14:textId="77777777" w:rsidTr="000433B2">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EBCA98" w14:textId="3337B834" w:rsidR="00A76A0A" w:rsidRPr="00743969" w:rsidRDefault="00A76A0A" w:rsidP="000433B2">
            <w:pPr>
              <w:pStyle w:val="NormalWeb"/>
              <w:spacing w:before="0" w:beforeAutospacing="0" w:after="0" w:afterAutospacing="0"/>
              <w:rPr>
                <w:color w:val="242424"/>
              </w:rPr>
            </w:pPr>
            <w:r>
              <w:rPr>
                <w:color w:val="242424"/>
                <w:bdr w:val="none" w:sz="0" w:space="0" w:color="auto" w:frame="1"/>
              </w:rPr>
              <w:t xml:space="preserve">Finals Week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C80C6C" w14:textId="77777777" w:rsidR="00A76A0A" w:rsidRPr="00743969" w:rsidRDefault="00A76A0A" w:rsidP="000433B2">
            <w:pPr>
              <w:pStyle w:val="NormalWeb"/>
              <w:spacing w:before="0" w:beforeAutospacing="0" w:after="0" w:afterAutospacing="0"/>
              <w:rPr>
                <w:color w:val="242424"/>
              </w:rPr>
            </w:pPr>
            <w:r w:rsidRPr="00743969">
              <w:rPr>
                <w:color w:val="242424"/>
                <w:bdr w:val="none" w:sz="0" w:space="0" w:color="auto" w:frame="1"/>
              </w:rPr>
              <w:t>Module Learning Outcome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9177F5" w14:textId="77777777" w:rsidR="00A76A0A" w:rsidRPr="00743969" w:rsidRDefault="00A76A0A" w:rsidP="000433B2">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B3BAFD" w14:textId="77777777" w:rsidR="00A76A0A" w:rsidRPr="00743969" w:rsidRDefault="00A76A0A" w:rsidP="000433B2">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76A0A" w:rsidRPr="00743969" w14:paraId="2C70961E" w14:textId="77777777" w:rsidTr="000433B2">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0926D" w14:textId="3CB208B6" w:rsidR="00A76A0A" w:rsidRPr="00743969" w:rsidRDefault="00537954" w:rsidP="000433B2">
            <w:pPr>
              <w:pStyle w:val="NormalWeb"/>
              <w:spacing w:before="0" w:beforeAutospacing="0" w:after="0" w:afterAutospacing="0"/>
              <w:rPr>
                <w:color w:val="242424"/>
              </w:rPr>
            </w:pPr>
            <w:r>
              <w:rPr>
                <w:color w:val="242424"/>
              </w:rPr>
              <w:t>The Final Essay</w:t>
            </w:r>
          </w:p>
          <w:p w14:paraId="0D8E3EC3" w14:textId="77777777" w:rsidR="00A76A0A" w:rsidRPr="00743969" w:rsidRDefault="00A76A0A" w:rsidP="000433B2">
            <w:pPr>
              <w:pStyle w:val="NormalWeb"/>
              <w:spacing w:before="0" w:beforeAutospacing="0" w:after="0" w:afterAutospacing="0"/>
              <w:rPr>
                <w:color w:val="242424"/>
              </w:rPr>
            </w:pP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A662E" w14:textId="2BF00B0F" w:rsidR="00A76A0A" w:rsidRPr="00743969" w:rsidRDefault="00537954" w:rsidP="000433B2">
            <w:pPr>
              <w:pStyle w:val="NormalWeb"/>
              <w:spacing w:before="0" w:beforeAutospacing="0" w:after="0" w:afterAutospacing="0"/>
              <w:rPr>
                <w:color w:val="242424"/>
              </w:rPr>
            </w:pPr>
            <w:r>
              <w:rPr>
                <w:color w:val="242424"/>
                <w:bdr w:val="none" w:sz="0" w:space="0" w:color="auto" w:frame="1"/>
              </w:rPr>
              <w:t xml:space="preserve">Demonstrate the ability to create original analysis and make unique connections when comparing literature </w:t>
            </w:r>
            <w:proofErr w:type="gramStart"/>
            <w:r>
              <w:rPr>
                <w:color w:val="242424"/>
                <w:bdr w:val="none" w:sz="0" w:space="0" w:color="auto" w:frame="1"/>
              </w:rPr>
              <w:t>from</w:t>
            </w:r>
            <w:proofErr w:type="gramEnd"/>
            <w:r>
              <w:rPr>
                <w:color w:val="242424"/>
                <w:bdr w:val="none" w:sz="0" w:space="0" w:color="auto" w:frame="1"/>
              </w:rPr>
              <w:t xml:space="preserve"> different </w:t>
            </w:r>
            <w:proofErr w:type="gramStart"/>
            <w:r>
              <w:rPr>
                <w:color w:val="242424"/>
                <w:bdr w:val="none" w:sz="0" w:space="0" w:color="auto" w:frame="1"/>
              </w:rPr>
              <w:t>cultures, and</w:t>
            </w:r>
            <w:proofErr w:type="gramEnd"/>
            <w:r>
              <w:rPr>
                <w:color w:val="242424"/>
                <w:bdr w:val="none" w:sz="0" w:space="0" w:color="auto" w:frame="1"/>
              </w:rPr>
              <w:t xml:space="preserve"> use both primary and secondary sources to support th</w:t>
            </w:r>
            <w:r w:rsidR="00622D5C">
              <w:rPr>
                <w:color w:val="242424"/>
                <w:bdr w:val="none" w:sz="0" w:space="0" w:color="auto" w:frame="1"/>
              </w:rPr>
              <w:t>at</w:t>
            </w:r>
            <w:r>
              <w:rPr>
                <w:color w:val="242424"/>
                <w:bdr w:val="none" w:sz="0" w:space="0" w:color="auto" w:frame="1"/>
              </w:rPr>
              <w:t xml:space="preserve"> original </w:t>
            </w:r>
            <w:r w:rsidR="00622D5C">
              <w:rPr>
                <w:color w:val="242424"/>
                <w:bdr w:val="none" w:sz="0" w:space="0" w:color="auto" w:frame="1"/>
              </w:rPr>
              <w:t>analysis</w:t>
            </w:r>
            <w:r>
              <w:rPr>
                <w:color w:val="242424"/>
                <w:bdr w:val="none" w:sz="0" w:space="0" w:color="auto" w:frame="1"/>
              </w:rPr>
              <w:t xml:space="preserve">.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8FE56" w14:textId="16801623" w:rsidR="00A76A0A" w:rsidRPr="00743969" w:rsidRDefault="00537954" w:rsidP="000433B2">
            <w:pPr>
              <w:pStyle w:val="NormalWeb"/>
              <w:spacing w:before="0" w:beforeAutospacing="0" w:after="0" w:afterAutospacing="0"/>
              <w:rPr>
                <w:color w:val="242424"/>
              </w:rPr>
            </w:pPr>
            <w:r>
              <w:rPr>
                <w:color w:val="242424"/>
              </w:rPr>
              <w:t xml:space="preserve">Assignment: </w:t>
            </w:r>
          </w:p>
          <w:p w14:paraId="53AD6922" w14:textId="60E9CEF1" w:rsidR="00A76A0A" w:rsidRPr="00743969" w:rsidRDefault="00A76A0A" w:rsidP="00537954">
            <w:pPr>
              <w:pStyle w:val="NormalWeb"/>
              <w:spacing w:before="0" w:beforeAutospacing="0" w:after="0" w:afterAutospacing="0"/>
              <w:rPr>
                <w:color w:val="242424"/>
              </w:rPr>
            </w:pPr>
            <w:r w:rsidRPr="00743969">
              <w:rPr>
                <w:color w:val="242424"/>
              </w:rPr>
              <w:t xml:space="preserve">1. </w:t>
            </w:r>
            <w:r w:rsidR="00537954">
              <w:rPr>
                <w:color w:val="242424"/>
              </w:rPr>
              <w:t xml:space="preserve">The Final Essay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71F82" w14:textId="50C2A35D" w:rsidR="00A76A0A" w:rsidRPr="00743969" w:rsidRDefault="00A76A0A" w:rsidP="000433B2">
            <w:pPr>
              <w:pStyle w:val="NormalWeb"/>
              <w:spacing w:before="0" w:beforeAutospacing="0" w:after="0" w:afterAutospacing="0"/>
              <w:rPr>
                <w:color w:val="242424"/>
              </w:rPr>
            </w:pPr>
            <w:r>
              <w:rPr>
                <w:color w:val="242424"/>
                <w:bdr w:val="none" w:sz="0" w:space="0" w:color="auto" w:frame="1"/>
              </w:rPr>
              <w:t>This module aligns with Course Learning Outcome</w:t>
            </w:r>
            <w:r w:rsidR="00537954">
              <w:rPr>
                <w:color w:val="242424"/>
                <w:bdr w:val="none" w:sz="0" w:space="0" w:color="auto" w:frame="1"/>
              </w:rPr>
              <w:t xml:space="preserve"> 3. </w:t>
            </w: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48E42F9A" w:rsidR="002D552E" w:rsidRPr="003C5200" w:rsidRDefault="002D552E" w:rsidP="007A440C">
      <w:pPr>
        <w:pStyle w:val="ListParagraph"/>
        <w:widowControl w:val="0"/>
        <w:numPr>
          <w:ilvl w:val="0"/>
          <w:numId w:val="2"/>
        </w:numPr>
        <w:autoSpaceDE w:val="0"/>
        <w:autoSpaceDN w:val="0"/>
        <w:adjustRightInd w:val="0"/>
        <w:spacing w:after="0" w:line="240" w:lineRule="auto"/>
        <w:ind w:left="720" w:hanging="720"/>
        <w:rPr>
          <w:rFonts w:eastAsia="Times New Roman" w:cs="Times New Roman"/>
          <w:b/>
          <w:szCs w:val="24"/>
        </w:rPr>
      </w:pPr>
      <w:r w:rsidRPr="003C5200">
        <w:rPr>
          <w:rFonts w:eastAsia="Times New Roman" w:cs="Times New Roman"/>
          <w:b/>
          <w:szCs w:val="24"/>
        </w:rPr>
        <w:t>SPECIFIC MANAGEMENT REQUIREMENTS***:</w:t>
      </w:r>
    </w:p>
    <w:p w14:paraId="43D666AA" w14:textId="08B9400F" w:rsidR="002D552E" w:rsidRPr="003C5200" w:rsidRDefault="003C5200" w:rsidP="003C5200">
      <w:pPr>
        <w:pStyle w:val="ListParagraph"/>
      </w:pPr>
      <w:r w:rsidRPr="00572DF3">
        <w:t xml:space="preserve">Instructors will inform students of policies on </w:t>
      </w:r>
      <w:r>
        <w:t xml:space="preserve">attendance, late </w:t>
      </w:r>
      <w:r w:rsidRPr="00572DF3">
        <w:t>or make-up</w:t>
      </w:r>
      <w:r>
        <w:t xml:space="preserve"> work</w:t>
      </w:r>
      <w:r w:rsidRPr="00572DF3">
        <w:t xml:space="preserve">, and plagiarism.   </w:t>
      </w:r>
    </w:p>
    <w:p w14:paraId="35541A12" w14:textId="77777777" w:rsidR="00C23464" w:rsidRPr="00C23464" w:rsidRDefault="002D552E" w:rsidP="00C23464">
      <w:pPr>
        <w:widowControl w:val="0"/>
        <w:autoSpaceDE w:val="0"/>
        <w:autoSpaceDN w:val="0"/>
        <w:adjustRightInd w:val="0"/>
        <w:spacing w:after="0" w:line="240" w:lineRule="auto"/>
        <w:rPr>
          <w:rFonts w:eastAsia="Times New Roman" w:cs="Times New Roman"/>
          <w:b/>
          <w:szCs w:val="24"/>
        </w:rPr>
      </w:pPr>
      <w:bookmarkStart w:id="0" w:name="_Hlk174880136"/>
      <w:r w:rsidRPr="002D552E">
        <w:rPr>
          <w:rFonts w:eastAsia="Times New Roman" w:cs="Times New Roman"/>
          <w:b/>
          <w:szCs w:val="24"/>
        </w:rPr>
        <w:t>16.</w:t>
      </w:r>
      <w:r w:rsidRPr="002D552E">
        <w:rPr>
          <w:rFonts w:eastAsia="Times New Roman" w:cs="Times New Roman"/>
          <w:b/>
          <w:szCs w:val="24"/>
        </w:rPr>
        <w:tab/>
      </w:r>
      <w:r w:rsidR="00C23464" w:rsidRPr="00C23464">
        <w:rPr>
          <w:rFonts w:eastAsia="Times New Roman" w:cs="Times New Roman"/>
          <w:b/>
          <w:szCs w:val="24"/>
        </w:rPr>
        <w:t>FERPA</w:t>
      </w:r>
    </w:p>
    <w:p w14:paraId="79683221" w14:textId="26D512CA" w:rsidR="00C23464" w:rsidRPr="00C23464" w:rsidRDefault="00C23464" w:rsidP="00C23464">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need to understand that their work may be seen by others. Others may see students’ work when being distributed, during group project work, or if it is chosen for demonstration purposes. Students also need to know that there is a strong possibility that their work may be submitted to other entities for the purpose of plagiarism checks.</w:t>
      </w:r>
    </w:p>
    <w:p w14:paraId="72BCA0F6" w14:textId="259C6C0B" w:rsidR="00A138F5" w:rsidRDefault="00A138F5" w:rsidP="00C23464">
      <w:pPr>
        <w:widowControl w:val="0"/>
        <w:autoSpaceDE w:val="0"/>
        <w:autoSpaceDN w:val="0"/>
        <w:adjustRightInd w:val="0"/>
        <w:spacing w:after="0" w:line="240" w:lineRule="auto"/>
        <w:rPr>
          <w:rFonts w:eastAsia="Times New Roman" w:cs="Times New Roman"/>
          <w:szCs w:val="24"/>
        </w:rPr>
      </w:pPr>
    </w:p>
    <w:p w14:paraId="1F81758D" w14:textId="77777777" w:rsidR="00C23464" w:rsidRPr="00C23464" w:rsidRDefault="00A138F5" w:rsidP="00C23464">
      <w:pPr>
        <w:widowControl w:val="0"/>
        <w:autoSpaceDE w:val="0"/>
        <w:autoSpaceDN w:val="0"/>
        <w:adjustRightInd w:val="0"/>
        <w:spacing w:after="0" w:line="240" w:lineRule="auto"/>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C23464" w:rsidRPr="00C23464">
        <w:rPr>
          <w:rFonts w:eastAsia="Times New Roman" w:cs="Times New Roman"/>
          <w:b/>
          <w:szCs w:val="24"/>
        </w:rPr>
        <w:t>ACCOMMODATIONS</w:t>
      </w:r>
    </w:p>
    <w:p w14:paraId="4487686E" w14:textId="77777777" w:rsidR="00C23464" w:rsidRPr="00C23464" w:rsidRDefault="00C23464" w:rsidP="00C23464">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requesting accommodations may contact Ryan Hall, Accessibility Coordinator at </w:t>
      </w:r>
      <w:hyperlink r:id="rId10" w:history="1">
        <w:r w:rsidRPr="00C23464">
          <w:rPr>
            <w:rStyle w:val="Hyperlink"/>
            <w:rFonts w:eastAsia="Times New Roman" w:cs="Times New Roman"/>
            <w:bCs/>
            <w:szCs w:val="24"/>
          </w:rPr>
          <w:t>rhall21@sscc.edu</w:t>
        </w:r>
      </w:hyperlink>
      <w:r w:rsidRPr="00C23464">
        <w:rPr>
          <w:rFonts w:eastAsia="Times New Roman" w:cs="Times New Roman"/>
          <w:bCs/>
          <w:szCs w:val="24"/>
        </w:rPr>
        <w:t> or 937-393-3431 X 2604.</w:t>
      </w:r>
    </w:p>
    <w:p w14:paraId="19BE255F" w14:textId="77777777" w:rsidR="00C23464" w:rsidRPr="00C23464" w:rsidRDefault="00C23464" w:rsidP="00C23464">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C23464">
          <w:rPr>
            <w:rStyle w:val="Hyperlink"/>
            <w:rFonts w:eastAsia="Times New Roman" w:cs="Times New Roman"/>
            <w:bCs/>
            <w:szCs w:val="24"/>
          </w:rPr>
          <w:t>rhall21@sscc.edu</w:t>
        </w:r>
      </w:hyperlink>
      <w:r w:rsidRPr="00C23464">
        <w:rPr>
          <w:rFonts w:eastAsia="Times New Roman" w:cs="Times New Roman"/>
          <w:bCs/>
          <w:szCs w:val="24"/>
        </w:rPr>
        <w:t> or 937-393-3431 X 2604.</w:t>
      </w:r>
    </w:p>
    <w:bookmarkEnd w:id="0"/>
    <w:p w14:paraId="5CE716FE" w14:textId="2EAC6615" w:rsidR="00A138F5" w:rsidRDefault="00A138F5" w:rsidP="00C23464">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08D9" w14:textId="77777777" w:rsidR="00351F73" w:rsidRDefault="00351F73" w:rsidP="002D552E">
      <w:pPr>
        <w:spacing w:after="0" w:line="240" w:lineRule="auto"/>
      </w:pPr>
      <w:r>
        <w:separator/>
      </w:r>
    </w:p>
  </w:endnote>
  <w:endnote w:type="continuationSeparator" w:id="0">
    <w:p w14:paraId="68180EA3" w14:textId="77777777" w:rsidR="00351F73" w:rsidRDefault="00351F7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C7DD" w14:textId="77777777" w:rsidR="00351F73" w:rsidRDefault="00351F73" w:rsidP="002D552E">
      <w:pPr>
        <w:spacing w:after="0" w:line="240" w:lineRule="auto"/>
      </w:pPr>
      <w:r>
        <w:separator/>
      </w:r>
    </w:p>
  </w:footnote>
  <w:footnote w:type="continuationSeparator" w:id="0">
    <w:p w14:paraId="78E408EE" w14:textId="77777777" w:rsidR="00351F73" w:rsidRDefault="00351F7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61C" w14:textId="28F48A8A" w:rsidR="006B0B4B" w:rsidRPr="007A440C" w:rsidRDefault="007A440C" w:rsidP="006B0B4B">
    <w:pPr>
      <w:pStyle w:val="NoSpacing"/>
      <w:rPr>
        <w:b/>
        <w:sz w:val="16"/>
        <w:szCs w:val="20"/>
      </w:rPr>
    </w:pPr>
    <w:r w:rsidRPr="007A440C">
      <w:rPr>
        <w:b/>
        <w:sz w:val="20"/>
        <w:szCs w:val="20"/>
      </w:rPr>
      <w:t xml:space="preserve">ENGL 2236- </w:t>
    </w:r>
    <w:r w:rsidR="00CF03FF" w:rsidRPr="00CF03FF">
      <w:rPr>
        <w:b/>
        <w:sz w:val="20"/>
        <w:szCs w:val="20"/>
      </w:rPr>
      <w:t>Modern &amp; Contemporary World Literature</w:t>
    </w:r>
  </w:p>
  <w:p w14:paraId="43D666BC" w14:textId="07D62F0F" w:rsidR="002D552E" w:rsidRPr="007A440C" w:rsidRDefault="006B0B4B">
    <w:pPr>
      <w:pStyle w:val="Header"/>
      <w:rPr>
        <w:sz w:val="20"/>
      </w:rPr>
    </w:pPr>
    <w:r w:rsidRPr="007A440C">
      <w:rPr>
        <w:sz w:val="20"/>
      </w:rPr>
      <w:t xml:space="preserve">Page </w:t>
    </w:r>
    <w:r w:rsidRPr="007A440C">
      <w:rPr>
        <w:b/>
        <w:bCs/>
        <w:sz w:val="20"/>
      </w:rPr>
      <w:fldChar w:fldCharType="begin"/>
    </w:r>
    <w:r w:rsidRPr="007A440C">
      <w:rPr>
        <w:b/>
        <w:bCs/>
        <w:sz w:val="20"/>
      </w:rPr>
      <w:instrText xml:space="preserve"> PAGE  \* Arabic  \* MERGEFORMAT </w:instrText>
    </w:r>
    <w:r w:rsidRPr="007A440C">
      <w:rPr>
        <w:b/>
        <w:bCs/>
        <w:sz w:val="20"/>
      </w:rPr>
      <w:fldChar w:fldCharType="separate"/>
    </w:r>
    <w:r w:rsidR="003643F8">
      <w:rPr>
        <w:b/>
        <w:bCs/>
        <w:noProof/>
        <w:sz w:val="20"/>
      </w:rPr>
      <w:t>3</w:t>
    </w:r>
    <w:r w:rsidRPr="007A440C">
      <w:rPr>
        <w:b/>
        <w:bCs/>
        <w:sz w:val="20"/>
      </w:rPr>
      <w:fldChar w:fldCharType="end"/>
    </w:r>
    <w:r w:rsidRPr="007A440C">
      <w:rPr>
        <w:sz w:val="20"/>
      </w:rPr>
      <w:t xml:space="preserve"> of </w:t>
    </w:r>
    <w:r w:rsidRPr="007A440C">
      <w:rPr>
        <w:b/>
        <w:bCs/>
        <w:sz w:val="20"/>
      </w:rPr>
      <w:fldChar w:fldCharType="begin"/>
    </w:r>
    <w:r w:rsidRPr="007A440C">
      <w:rPr>
        <w:b/>
        <w:bCs/>
        <w:sz w:val="20"/>
      </w:rPr>
      <w:instrText xml:space="preserve"> NUMPAGES  \* Arabic  \* MERGEFORMAT </w:instrText>
    </w:r>
    <w:r w:rsidRPr="007A440C">
      <w:rPr>
        <w:b/>
        <w:bCs/>
        <w:sz w:val="20"/>
      </w:rPr>
      <w:fldChar w:fldCharType="separate"/>
    </w:r>
    <w:r w:rsidR="003643F8">
      <w:rPr>
        <w:b/>
        <w:bCs/>
        <w:noProof/>
        <w:sz w:val="20"/>
      </w:rPr>
      <w:t>3</w:t>
    </w:r>
    <w:r w:rsidRPr="007A440C">
      <w:rP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D2EEE23"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086264">
      <w:rPr>
        <w:b/>
        <w:sz w:val="20"/>
        <w:szCs w:val="20"/>
      </w:rPr>
      <w:t>September</w:t>
    </w:r>
    <w:r w:rsidR="002549B7">
      <w:rPr>
        <w:b/>
        <w:sz w:val="20"/>
        <w:szCs w:val="20"/>
      </w:rPr>
      <w:t xml:space="preserve"> 202</w:t>
    </w:r>
    <w:r w:rsidR="00086264">
      <w:rPr>
        <w:b/>
        <w:sz w:val="20"/>
        <w:szCs w:val="20"/>
      </w:rPr>
      <w:t>4</w:t>
    </w:r>
  </w:p>
  <w:p w14:paraId="61FADF2A" w14:textId="769BA049" w:rsidR="002549B7" w:rsidRPr="00522CD3" w:rsidRDefault="002549B7" w:rsidP="002549B7">
    <w:pPr>
      <w:pStyle w:val="Header"/>
      <w:rPr>
        <w:szCs w:val="20"/>
      </w:rPr>
    </w:pPr>
    <w:r>
      <w:rPr>
        <w:b/>
        <w:szCs w:val="20"/>
      </w:rPr>
      <w:t xml:space="preserve">ENGL 2236- </w:t>
    </w:r>
    <w:r w:rsidR="00FF27D1">
      <w:rPr>
        <w:b/>
        <w:szCs w:val="20"/>
      </w:rPr>
      <w:t xml:space="preserve">Modern &amp; </w:t>
    </w:r>
    <w:r>
      <w:rPr>
        <w:b/>
        <w:szCs w:val="20"/>
      </w:rPr>
      <w:t>Contemporary World Literature</w:t>
    </w:r>
    <w:r w:rsidRPr="00522CD3">
      <w:rPr>
        <w:b/>
        <w:szCs w:val="20"/>
      </w:rPr>
      <w:t xml:space="preserve"> </w:t>
    </w:r>
  </w:p>
  <w:p w14:paraId="0661D6D7" w14:textId="2F8B64A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643F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643F8">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021175"/>
    <w:multiLevelType w:val="hybridMultilevel"/>
    <w:tmpl w:val="CEA4FD72"/>
    <w:lvl w:ilvl="0" w:tplc="44D4D87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1471832">
    <w:abstractNumId w:val="0"/>
  </w:num>
  <w:num w:numId="2" w16cid:durableId="16902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5D4"/>
    <w:rsid w:val="00040B4B"/>
    <w:rsid w:val="000607C8"/>
    <w:rsid w:val="00065756"/>
    <w:rsid w:val="00086264"/>
    <w:rsid w:val="00086BA5"/>
    <w:rsid w:val="00121C38"/>
    <w:rsid w:val="001741D7"/>
    <w:rsid w:val="00186DCB"/>
    <w:rsid w:val="001D1FAF"/>
    <w:rsid w:val="001E1CFB"/>
    <w:rsid w:val="002549B7"/>
    <w:rsid w:val="002C2B04"/>
    <w:rsid w:val="002D552E"/>
    <w:rsid w:val="00314FFF"/>
    <w:rsid w:val="00351F73"/>
    <w:rsid w:val="003643F8"/>
    <w:rsid w:val="003656D3"/>
    <w:rsid w:val="003C5200"/>
    <w:rsid w:val="0046026E"/>
    <w:rsid w:val="00472F8C"/>
    <w:rsid w:val="0049743B"/>
    <w:rsid w:val="004C2819"/>
    <w:rsid w:val="004D1743"/>
    <w:rsid w:val="004F4F3C"/>
    <w:rsid w:val="0051463C"/>
    <w:rsid w:val="00537954"/>
    <w:rsid w:val="00541331"/>
    <w:rsid w:val="0056147D"/>
    <w:rsid w:val="00561C9D"/>
    <w:rsid w:val="005A1847"/>
    <w:rsid w:val="005A51BE"/>
    <w:rsid w:val="005C67F0"/>
    <w:rsid w:val="005F3E7D"/>
    <w:rsid w:val="00602899"/>
    <w:rsid w:val="00612366"/>
    <w:rsid w:val="00622D5C"/>
    <w:rsid w:val="006267FD"/>
    <w:rsid w:val="0067258C"/>
    <w:rsid w:val="006B0B4B"/>
    <w:rsid w:val="006D59FA"/>
    <w:rsid w:val="00707D2A"/>
    <w:rsid w:val="00714227"/>
    <w:rsid w:val="007503EC"/>
    <w:rsid w:val="00756917"/>
    <w:rsid w:val="007A440C"/>
    <w:rsid w:val="007C1032"/>
    <w:rsid w:val="007D595B"/>
    <w:rsid w:val="007E3964"/>
    <w:rsid w:val="0084339C"/>
    <w:rsid w:val="00914D94"/>
    <w:rsid w:val="00931E3B"/>
    <w:rsid w:val="009338F8"/>
    <w:rsid w:val="00945FDC"/>
    <w:rsid w:val="00A075A2"/>
    <w:rsid w:val="00A138F5"/>
    <w:rsid w:val="00A16629"/>
    <w:rsid w:val="00A76A0A"/>
    <w:rsid w:val="00A875B7"/>
    <w:rsid w:val="00AF146D"/>
    <w:rsid w:val="00B0216A"/>
    <w:rsid w:val="00B3023F"/>
    <w:rsid w:val="00B67742"/>
    <w:rsid w:val="00BD04C8"/>
    <w:rsid w:val="00BD3072"/>
    <w:rsid w:val="00C01FE2"/>
    <w:rsid w:val="00C23464"/>
    <w:rsid w:val="00CC148D"/>
    <w:rsid w:val="00CF03FF"/>
    <w:rsid w:val="00D1718E"/>
    <w:rsid w:val="00D603D6"/>
    <w:rsid w:val="00D83078"/>
    <w:rsid w:val="00DA3824"/>
    <w:rsid w:val="00DC7F7C"/>
    <w:rsid w:val="00E139AE"/>
    <w:rsid w:val="00E75D32"/>
    <w:rsid w:val="00EA65B1"/>
    <w:rsid w:val="00FC2862"/>
    <w:rsid w:val="00FC4F3C"/>
    <w:rsid w:val="00FE40BB"/>
    <w:rsid w:val="00F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C23464"/>
    <w:rPr>
      <w:color w:val="0563C1" w:themeColor="hyperlink"/>
      <w:u w:val="single"/>
    </w:rPr>
  </w:style>
  <w:style w:type="character" w:styleId="UnresolvedMention">
    <w:name w:val="Unresolved Mention"/>
    <w:basedOn w:val="DefaultParagraphFont"/>
    <w:uiPriority w:val="99"/>
    <w:semiHidden/>
    <w:unhideWhenUsed/>
    <w:rsid w:val="00C23464"/>
    <w:rPr>
      <w:color w:val="605E5C"/>
      <w:shd w:val="clear" w:color="auto" w:fill="E1DFDD"/>
    </w:rPr>
  </w:style>
  <w:style w:type="paragraph" w:styleId="NormalWeb">
    <w:name w:val="Normal (Web)"/>
    <w:basedOn w:val="Normal"/>
    <w:uiPriority w:val="99"/>
    <w:rsid w:val="00C2346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85371">
      <w:bodyDiv w:val="1"/>
      <w:marLeft w:val="0"/>
      <w:marRight w:val="0"/>
      <w:marTop w:val="0"/>
      <w:marBottom w:val="0"/>
      <w:divBdr>
        <w:top w:val="none" w:sz="0" w:space="0" w:color="auto"/>
        <w:left w:val="none" w:sz="0" w:space="0" w:color="auto"/>
        <w:bottom w:val="none" w:sz="0" w:space="0" w:color="auto"/>
        <w:right w:val="none" w:sz="0" w:space="0" w:color="auto"/>
      </w:divBdr>
    </w:div>
    <w:div w:id="1461145272">
      <w:bodyDiv w:val="1"/>
      <w:marLeft w:val="0"/>
      <w:marRight w:val="0"/>
      <w:marTop w:val="0"/>
      <w:marBottom w:val="0"/>
      <w:divBdr>
        <w:top w:val="none" w:sz="0" w:space="0" w:color="auto"/>
        <w:left w:val="none" w:sz="0" w:space="0" w:color="auto"/>
        <w:bottom w:val="none" w:sz="0" w:space="0" w:color="auto"/>
        <w:right w:val="none" w:sz="0" w:space="0" w:color="auto"/>
      </w:divBdr>
    </w:div>
    <w:div w:id="1795363070">
      <w:bodyDiv w:val="1"/>
      <w:marLeft w:val="0"/>
      <w:marRight w:val="0"/>
      <w:marTop w:val="0"/>
      <w:marBottom w:val="0"/>
      <w:divBdr>
        <w:top w:val="none" w:sz="0" w:space="0" w:color="auto"/>
        <w:left w:val="none" w:sz="0" w:space="0" w:color="auto"/>
        <w:bottom w:val="none" w:sz="0" w:space="0" w:color="auto"/>
        <w:right w:val="none" w:sz="0" w:space="0" w:color="auto"/>
      </w:divBdr>
      <w:divsChild>
        <w:div w:id="1971278726">
          <w:marLeft w:val="0"/>
          <w:marRight w:val="0"/>
          <w:marTop w:val="0"/>
          <w:marBottom w:val="150"/>
          <w:divBdr>
            <w:top w:val="none" w:sz="0" w:space="0" w:color="auto"/>
            <w:left w:val="none" w:sz="0" w:space="0" w:color="auto"/>
            <w:bottom w:val="none" w:sz="0" w:space="0" w:color="auto"/>
            <w:right w:val="none" w:sz="0" w:space="0" w:color="auto"/>
          </w:divBdr>
          <w:divsChild>
            <w:div w:id="1721632761">
              <w:marLeft w:val="0"/>
              <w:marRight w:val="0"/>
              <w:marTop w:val="0"/>
              <w:marBottom w:val="0"/>
              <w:divBdr>
                <w:top w:val="none" w:sz="0" w:space="0" w:color="auto"/>
                <w:left w:val="none" w:sz="0" w:space="0" w:color="auto"/>
                <w:bottom w:val="single" w:sz="6" w:space="0" w:color="002D72"/>
                <w:right w:val="none" w:sz="0" w:space="0" w:color="auto"/>
              </w:divBdr>
            </w:div>
            <w:div w:id="1868059493">
              <w:marLeft w:val="0"/>
              <w:marRight w:val="0"/>
              <w:marTop w:val="0"/>
              <w:marBottom w:val="0"/>
              <w:divBdr>
                <w:top w:val="none" w:sz="0" w:space="0" w:color="auto"/>
                <w:left w:val="none" w:sz="0" w:space="0" w:color="auto"/>
                <w:bottom w:val="none" w:sz="0" w:space="0" w:color="auto"/>
                <w:right w:val="none" w:sz="0" w:space="0" w:color="auto"/>
              </w:divBdr>
            </w:div>
          </w:divsChild>
        </w:div>
        <w:div w:id="1638994404">
          <w:marLeft w:val="0"/>
          <w:marRight w:val="0"/>
          <w:marTop w:val="0"/>
          <w:marBottom w:val="150"/>
          <w:divBdr>
            <w:top w:val="none" w:sz="0" w:space="0" w:color="auto"/>
            <w:left w:val="none" w:sz="0" w:space="0" w:color="auto"/>
            <w:bottom w:val="none" w:sz="0" w:space="0" w:color="auto"/>
            <w:right w:val="none" w:sz="0" w:space="0" w:color="auto"/>
          </w:divBdr>
          <w:divsChild>
            <w:div w:id="1576889516">
              <w:marLeft w:val="0"/>
              <w:marRight w:val="0"/>
              <w:marTop w:val="0"/>
              <w:marBottom w:val="0"/>
              <w:divBdr>
                <w:top w:val="none" w:sz="0" w:space="0" w:color="auto"/>
                <w:left w:val="none" w:sz="0" w:space="0" w:color="auto"/>
                <w:bottom w:val="single" w:sz="6" w:space="0" w:color="002D72"/>
                <w:right w:val="none" w:sz="0" w:space="0" w:color="auto"/>
              </w:divBdr>
            </w:div>
            <w:div w:id="709036425">
              <w:marLeft w:val="720"/>
              <w:marRight w:val="0"/>
              <w:marTop w:val="0"/>
              <w:marBottom w:val="0"/>
              <w:divBdr>
                <w:top w:val="none" w:sz="0" w:space="0" w:color="auto"/>
                <w:left w:val="none" w:sz="0" w:space="0" w:color="auto"/>
                <w:bottom w:val="none" w:sz="0" w:space="0" w:color="auto"/>
                <w:right w:val="none" w:sz="0" w:space="0" w:color="auto"/>
              </w:divBdr>
            </w:div>
            <w:div w:id="14420646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1232888">
      <w:bodyDiv w:val="1"/>
      <w:marLeft w:val="0"/>
      <w:marRight w:val="0"/>
      <w:marTop w:val="0"/>
      <w:marBottom w:val="0"/>
      <w:divBdr>
        <w:top w:val="none" w:sz="0" w:space="0" w:color="auto"/>
        <w:left w:val="none" w:sz="0" w:space="0" w:color="auto"/>
        <w:bottom w:val="none" w:sz="0" w:space="0" w:color="auto"/>
        <w:right w:val="none" w:sz="0" w:space="0" w:color="auto"/>
      </w:divBdr>
      <w:divsChild>
        <w:div w:id="338779141">
          <w:marLeft w:val="0"/>
          <w:marRight w:val="0"/>
          <w:marTop w:val="0"/>
          <w:marBottom w:val="150"/>
          <w:divBdr>
            <w:top w:val="none" w:sz="0" w:space="0" w:color="auto"/>
            <w:left w:val="none" w:sz="0" w:space="0" w:color="auto"/>
            <w:bottom w:val="none" w:sz="0" w:space="0" w:color="auto"/>
            <w:right w:val="none" w:sz="0" w:space="0" w:color="auto"/>
          </w:divBdr>
          <w:divsChild>
            <w:div w:id="823009279">
              <w:marLeft w:val="0"/>
              <w:marRight w:val="0"/>
              <w:marTop w:val="0"/>
              <w:marBottom w:val="0"/>
              <w:divBdr>
                <w:top w:val="none" w:sz="0" w:space="0" w:color="auto"/>
                <w:left w:val="none" w:sz="0" w:space="0" w:color="auto"/>
                <w:bottom w:val="single" w:sz="6" w:space="0" w:color="002D72"/>
                <w:right w:val="none" w:sz="0" w:space="0" w:color="auto"/>
              </w:divBdr>
            </w:div>
            <w:div w:id="252859358">
              <w:marLeft w:val="0"/>
              <w:marRight w:val="0"/>
              <w:marTop w:val="0"/>
              <w:marBottom w:val="0"/>
              <w:divBdr>
                <w:top w:val="none" w:sz="0" w:space="0" w:color="auto"/>
                <w:left w:val="none" w:sz="0" w:space="0" w:color="auto"/>
                <w:bottom w:val="none" w:sz="0" w:space="0" w:color="auto"/>
                <w:right w:val="none" w:sz="0" w:space="0" w:color="auto"/>
              </w:divBdr>
            </w:div>
          </w:divsChild>
        </w:div>
        <w:div w:id="407192817">
          <w:marLeft w:val="0"/>
          <w:marRight w:val="0"/>
          <w:marTop w:val="0"/>
          <w:marBottom w:val="150"/>
          <w:divBdr>
            <w:top w:val="none" w:sz="0" w:space="0" w:color="auto"/>
            <w:left w:val="none" w:sz="0" w:space="0" w:color="auto"/>
            <w:bottom w:val="none" w:sz="0" w:space="0" w:color="auto"/>
            <w:right w:val="none" w:sz="0" w:space="0" w:color="auto"/>
          </w:divBdr>
          <w:divsChild>
            <w:div w:id="1013799149">
              <w:marLeft w:val="0"/>
              <w:marRight w:val="0"/>
              <w:marTop w:val="0"/>
              <w:marBottom w:val="0"/>
              <w:divBdr>
                <w:top w:val="none" w:sz="0" w:space="0" w:color="auto"/>
                <w:left w:val="none" w:sz="0" w:space="0" w:color="auto"/>
                <w:bottom w:val="single" w:sz="6" w:space="0" w:color="002D72"/>
                <w:right w:val="none" w:sz="0" w:space="0" w:color="auto"/>
              </w:divBdr>
            </w:div>
            <w:div w:id="421293445">
              <w:marLeft w:val="720"/>
              <w:marRight w:val="0"/>
              <w:marTop w:val="0"/>
              <w:marBottom w:val="0"/>
              <w:divBdr>
                <w:top w:val="none" w:sz="0" w:space="0" w:color="auto"/>
                <w:left w:val="none" w:sz="0" w:space="0" w:color="auto"/>
                <w:bottom w:val="none" w:sz="0" w:space="0" w:color="auto"/>
                <w:right w:val="none" w:sz="0" w:space="0" w:color="auto"/>
              </w:divBdr>
            </w:div>
            <w:div w:id="9175967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B7B1F-A09A-4C28-AD61-47F0C4EBA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10</cp:revision>
  <dcterms:created xsi:type="dcterms:W3CDTF">2024-08-19T02:00:00Z</dcterms:created>
  <dcterms:modified xsi:type="dcterms:W3CDTF">2025-01-27T16:13:00Z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